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5AB0354D" w14:textId="77777777" w:rsidR="007A698E" w:rsidRPr="001E4B9F" w:rsidRDefault="007A698E" w:rsidP="007A698E">
          <w:pPr>
            <w:keepNext/>
            <w:spacing w:before="120" w:after="0" w:line="240" w:lineRule="auto"/>
            <w:jc w:val="center"/>
            <w:outlineLvl w:val="0"/>
            <w:rPr>
              <w:rFonts w:ascii="Calibri Light" w:hAnsi="Calibri Light" w:cs="Calibri Light"/>
              <w:b/>
              <w:bCs/>
              <w:sz w:val="28"/>
              <w:szCs w:val="28"/>
            </w:rPr>
          </w:pPr>
          <w:r w:rsidRPr="001E4B9F">
            <w:rPr>
              <w:rFonts w:ascii="Calibri Light" w:hAnsi="Calibri Light" w:cs="Calibri Light"/>
              <w:b/>
              <w:bCs/>
              <w:sz w:val="28"/>
              <w:szCs w:val="28"/>
            </w:rPr>
            <w:t>SUPAPRASTINTO PIRKIMO</w:t>
          </w:r>
        </w:p>
        <w:p w14:paraId="34F9A3C4" w14:textId="77777777" w:rsidR="007A698E" w:rsidRPr="001E4B9F" w:rsidRDefault="007A698E" w:rsidP="007A698E">
          <w:pPr>
            <w:keepNext/>
            <w:spacing w:before="120" w:after="0" w:line="240" w:lineRule="auto"/>
            <w:jc w:val="center"/>
            <w:outlineLvl w:val="0"/>
            <w:rPr>
              <w:rFonts w:ascii="Calibri Light" w:hAnsi="Calibri Light" w:cs="Calibri Light"/>
              <w:b/>
              <w:bCs/>
              <w:sz w:val="28"/>
              <w:szCs w:val="28"/>
            </w:rPr>
          </w:pPr>
          <w:r w:rsidRPr="001E4B9F">
            <w:rPr>
              <w:rFonts w:ascii="Calibri Light" w:hAnsi="Calibri Light" w:cs="Calibri Light"/>
              <w:b/>
              <w:bCs/>
              <w:sz w:val="28"/>
              <w:szCs w:val="28"/>
            </w:rPr>
            <w:t>„VANDENTIEKIO BEI NUOTEKŲ TINKLŲ NEDIDELĖS APIMTIES RANGOS DARBŲ IR NEDIDELĖS APIMTIES PROJEKTAVIMO PASLAUGŲ PIRKIMAS“</w:t>
          </w:r>
        </w:p>
        <w:p w14:paraId="680C530B" w14:textId="1DD5DCF9" w:rsidR="007A698E" w:rsidRPr="001E4B9F" w:rsidRDefault="007A698E" w:rsidP="007A698E">
          <w:pPr>
            <w:keepNext/>
            <w:spacing w:before="120" w:after="0" w:line="240" w:lineRule="auto"/>
            <w:jc w:val="center"/>
            <w:outlineLvl w:val="0"/>
            <w:rPr>
              <w:rFonts w:ascii="Calibri Light" w:hAnsi="Calibri Light" w:cs="Calibri Light"/>
              <w:b/>
              <w:bCs/>
              <w:sz w:val="28"/>
              <w:szCs w:val="28"/>
            </w:rPr>
          </w:pPr>
          <w:r w:rsidRPr="001E4B9F">
            <w:rPr>
              <w:rFonts w:ascii="Calibri Light" w:hAnsi="Calibri Light" w:cs="Calibri Light"/>
              <w:b/>
              <w:bCs/>
              <w:sz w:val="28"/>
              <w:szCs w:val="28"/>
            </w:rPr>
            <w:t>SPECIALIŲJŲ SĄLYGŲ</w:t>
          </w:r>
        </w:p>
        <w:p w14:paraId="3BDAB9B8" w14:textId="1451145E" w:rsidR="007A698E" w:rsidRPr="001E4B9F" w:rsidRDefault="007A698E" w:rsidP="007A698E">
          <w:pPr>
            <w:spacing w:after="120" w:line="20" w:lineRule="atLeast"/>
            <w:contextualSpacing/>
            <w:jc w:val="center"/>
            <w:rPr>
              <w:rFonts w:ascii="Calibri Light" w:hAnsi="Calibri Light" w:cs="Calibri Light"/>
              <w:b/>
              <w:bCs/>
              <w:sz w:val="28"/>
              <w:szCs w:val="28"/>
            </w:rPr>
          </w:pPr>
          <w:r w:rsidRPr="001E4B9F">
            <w:rPr>
              <w:rFonts w:ascii="Calibri Light" w:hAnsi="Calibri Light" w:cs="Calibri Light"/>
              <w:b/>
              <w:bCs/>
              <w:sz w:val="28"/>
              <w:szCs w:val="28"/>
            </w:rPr>
            <w:t xml:space="preserve">Priedas Nr. </w:t>
          </w:r>
          <w:r w:rsidR="00B46BB9" w:rsidRPr="001E4B9F">
            <w:rPr>
              <w:rFonts w:ascii="Calibri Light" w:hAnsi="Calibri Light" w:cs="Calibri Light"/>
              <w:b/>
              <w:bCs/>
              <w:sz w:val="28"/>
              <w:szCs w:val="28"/>
            </w:rPr>
            <w:t>9</w:t>
          </w:r>
          <w:r w:rsidRPr="001E4B9F">
            <w:rPr>
              <w:rFonts w:ascii="Calibri Light" w:hAnsi="Calibri Light" w:cs="Calibri Light"/>
              <w:b/>
              <w:bCs/>
              <w:sz w:val="28"/>
              <w:szCs w:val="28"/>
            </w:rPr>
            <w:t xml:space="preserve"> </w:t>
          </w:r>
          <w:bookmarkStart w:id="0" w:name="_Hlk176083096"/>
          <w:r w:rsidRPr="001E4B9F">
            <w:rPr>
              <w:rFonts w:ascii="Calibri Light" w:hAnsi="Calibri Light" w:cs="Calibri Light"/>
              <w:b/>
              <w:bCs/>
              <w:sz w:val="28"/>
              <w:szCs w:val="28"/>
            </w:rPr>
            <w:t>„</w:t>
          </w:r>
          <w:r w:rsidR="00B46BB9" w:rsidRPr="001E4B9F">
            <w:rPr>
              <w:rFonts w:ascii="Calibri Light" w:hAnsi="Calibri Light" w:cs="Calibri Light"/>
              <w:b/>
              <w:bCs/>
              <w:sz w:val="28"/>
              <w:szCs w:val="28"/>
            </w:rPr>
            <w:t>Tiekėjo darbų, paslaugų atlikimo terminų deklaracija</w:t>
          </w:r>
          <w:r w:rsidRPr="001E4B9F">
            <w:rPr>
              <w:rFonts w:ascii="Calibri Light" w:hAnsi="Calibri Light" w:cs="Calibri Light"/>
              <w:b/>
              <w:bCs/>
              <w:sz w:val="28"/>
              <w:szCs w:val="28"/>
            </w:rPr>
            <w:t>“</w:t>
          </w:r>
          <w:bookmarkEnd w:id="0"/>
        </w:p>
        <w:p w14:paraId="248B7518" w14:textId="6DF93F7E" w:rsidR="00C73225" w:rsidRPr="001E4B9F" w:rsidRDefault="00C73225" w:rsidP="007A698E">
          <w:pPr>
            <w:keepNext/>
            <w:spacing w:before="120" w:after="0" w:line="240" w:lineRule="auto"/>
            <w:jc w:val="center"/>
            <w:outlineLvl w:val="0"/>
            <w:rPr>
              <w:rFonts w:ascii="Calibri Light" w:hAnsi="Calibri Light" w:cs="Calibri Light"/>
              <w:b/>
              <w:bCs/>
              <w:sz w:val="28"/>
              <w:szCs w:val="28"/>
            </w:rPr>
          </w:pPr>
        </w:p>
        <w:p w14:paraId="27CAEFF7" w14:textId="4C3CAA5E" w:rsidR="00F57665" w:rsidRPr="001E4B9F" w:rsidRDefault="001E4B9F" w:rsidP="00C73225">
          <w:pPr>
            <w:spacing w:after="120" w:line="20" w:lineRule="atLeast"/>
            <w:contextualSpacing/>
            <w:rPr>
              <w:rFonts w:ascii="Calibri Light" w:hAnsi="Calibri Light" w:cs="Calibri Light"/>
            </w:rPr>
          </w:pPr>
        </w:p>
        <w:bookmarkStart w:id="1" w:name="_Toc147739116" w:displacedByCustomXml="next"/>
      </w:sdtContent>
    </w:sdt>
    <w:p w14:paraId="7416CFB9" w14:textId="77777777" w:rsidR="003B0300" w:rsidRPr="001E4B9F" w:rsidRDefault="003B0300" w:rsidP="003B0300">
      <w:pPr>
        <w:spacing w:after="0" w:line="240" w:lineRule="auto"/>
        <w:jc w:val="center"/>
        <w:rPr>
          <w:rFonts w:ascii="Calibri Light" w:hAnsi="Calibri Light" w:cs="Calibri Light"/>
          <w:sz w:val="28"/>
          <w:szCs w:val="28"/>
        </w:rPr>
      </w:pPr>
      <w:bookmarkStart w:id="2" w:name="_Hlk176018100"/>
      <w:r w:rsidRPr="001E4B9F">
        <w:rPr>
          <w:rFonts w:ascii="Calibri Light" w:hAnsi="Calibri Light" w:cs="Calibri Light"/>
          <w:sz w:val="28"/>
          <w:szCs w:val="28"/>
        </w:rPr>
        <w:t>________________________________________</w:t>
      </w:r>
    </w:p>
    <w:p w14:paraId="2A2BF1A8" w14:textId="77777777" w:rsidR="003B0300" w:rsidRPr="001E4B9F" w:rsidRDefault="003B0300" w:rsidP="003B0300">
      <w:pPr>
        <w:spacing w:after="0" w:line="240" w:lineRule="auto"/>
        <w:jc w:val="center"/>
        <w:rPr>
          <w:rFonts w:ascii="Calibri Light" w:hAnsi="Calibri Light" w:cs="Calibri Light"/>
          <w:i/>
          <w:iCs/>
          <w:sz w:val="16"/>
          <w:szCs w:val="16"/>
        </w:rPr>
      </w:pPr>
      <w:r w:rsidRPr="001E4B9F">
        <w:rPr>
          <w:rFonts w:ascii="Calibri Light" w:hAnsi="Calibri Light" w:cs="Calibri Light"/>
          <w:i/>
          <w:iCs/>
          <w:sz w:val="16"/>
          <w:szCs w:val="16"/>
        </w:rPr>
        <w:t>(Tiekėjo pavadinimas, juridinio asmens kodas)</w:t>
      </w:r>
    </w:p>
    <w:bookmarkEnd w:id="2"/>
    <w:p w14:paraId="72E280D6" w14:textId="77777777" w:rsidR="003B0300" w:rsidRPr="001E4B9F" w:rsidRDefault="003B0300" w:rsidP="003B0300">
      <w:pPr>
        <w:spacing w:after="0" w:line="240" w:lineRule="auto"/>
        <w:jc w:val="both"/>
        <w:rPr>
          <w:rFonts w:ascii="Calibri Light" w:hAnsi="Calibri Light" w:cs="Calibri Light"/>
          <w:sz w:val="28"/>
          <w:szCs w:val="28"/>
        </w:rPr>
      </w:pPr>
    </w:p>
    <w:p w14:paraId="76758488" w14:textId="77777777" w:rsidR="003B0300" w:rsidRPr="001E4B9F" w:rsidRDefault="003B0300" w:rsidP="003B0300">
      <w:pPr>
        <w:spacing w:after="0" w:line="240" w:lineRule="auto"/>
        <w:jc w:val="center"/>
        <w:rPr>
          <w:rFonts w:ascii="Calibri Light" w:hAnsi="Calibri Light" w:cs="Calibri Light"/>
          <w:b/>
          <w:bCs/>
          <w:sz w:val="24"/>
          <w:szCs w:val="24"/>
        </w:rPr>
      </w:pPr>
      <w:r w:rsidRPr="001E4B9F">
        <w:rPr>
          <w:rFonts w:ascii="Calibri Light" w:hAnsi="Calibri Light" w:cs="Calibri Light"/>
          <w:b/>
          <w:bCs/>
          <w:sz w:val="24"/>
          <w:szCs w:val="24"/>
        </w:rPr>
        <w:t>AB „Klaipėdos vanduo“</w:t>
      </w:r>
    </w:p>
    <w:p w14:paraId="156A39BD" w14:textId="77777777" w:rsidR="003B0300" w:rsidRPr="001E4B9F" w:rsidRDefault="003B0300" w:rsidP="003B0300">
      <w:pPr>
        <w:spacing w:after="0" w:line="240" w:lineRule="auto"/>
        <w:jc w:val="center"/>
        <w:rPr>
          <w:rFonts w:ascii="Calibri Light" w:hAnsi="Calibri Light" w:cs="Calibri Light"/>
          <w:i/>
          <w:iCs/>
          <w:sz w:val="16"/>
          <w:szCs w:val="16"/>
        </w:rPr>
      </w:pPr>
      <w:r w:rsidRPr="001E4B9F">
        <w:rPr>
          <w:rFonts w:ascii="Calibri Light" w:hAnsi="Calibri Light" w:cs="Calibri Light"/>
          <w:i/>
          <w:iCs/>
          <w:sz w:val="16"/>
          <w:szCs w:val="16"/>
        </w:rPr>
        <w:t>adresas: Ryšininkų g. 11, LT-91116 Klaipėda, Įmonės kodas: 140089260, PVM mokėtojo kodas: LT400892610</w:t>
      </w:r>
    </w:p>
    <w:p w14:paraId="577D253D" w14:textId="77777777" w:rsidR="00557710" w:rsidRPr="001E4B9F" w:rsidRDefault="00557710" w:rsidP="00557710">
      <w:pPr>
        <w:rPr>
          <w:rFonts w:ascii="Calibri Light" w:hAnsi="Calibri Light" w:cs="Calibri Light"/>
          <w:b/>
          <w:sz w:val="24"/>
          <w:szCs w:val="24"/>
        </w:rPr>
      </w:pPr>
    </w:p>
    <w:p w14:paraId="66C0D9FC" w14:textId="4B8C35B4" w:rsidR="00557710" w:rsidRPr="001E4B9F" w:rsidRDefault="00D6444E" w:rsidP="00557710">
      <w:pPr>
        <w:shd w:val="clear" w:color="auto" w:fill="FFFFFF"/>
        <w:spacing w:after="0" w:line="240" w:lineRule="auto"/>
        <w:jc w:val="center"/>
        <w:rPr>
          <w:rFonts w:ascii="Calibri Light" w:hAnsi="Calibri Light" w:cs="Calibri Light"/>
          <w:b/>
          <w:bCs/>
        </w:rPr>
      </w:pPr>
      <w:r w:rsidRPr="001E4B9F">
        <w:rPr>
          <w:rFonts w:ascii="Calibri Light" w:hAnsi="Calibri Light" w:cs="Calibri Light"/>
          <w:b/>
          <w:bCs/>
        </w:rPr>
        <w:t xml:space="preserve">DARBŲ, PASLAUGŲ ATLIKIMO TERMINŲ </w:t>
      </w:r>
      <w:r w:rsidR="00557710" w:rsidRPr="001E4B9F">
        <w:rPr>
          <w:rFonts w:ascii="Calibri Light" w:hAnsi="Calibri Light" w:cs="Calibri Light"/>
          <w:b/>
          <w:bCs/>
        </w:rPr>
        <w:t xml:space="preserve">DEKLARACIJA </w:t>
      </w:r>
    </w:p>
    <w:p w14:paraId="0F778113" w14:textId="77777777" w:rsidR="00557710" w:rsidRPr="001E4B9F" w:rsidRDefault="00557710" w:rsidP="00557710">
      <w:pPr>
        <w:shd w:val="clear" w:color="auto" w:fill="FFFFFF"/>
        <w:spacing w:after="0" w:line="240" w:lineRule="auto"/>
        <w:jc w:val="center"/>
        <w:rPr>
          <w:rFonts w:ascii="Calibri Light" w:hAnsi="Calibri Light" w:cs="Calibri Light"/>
          <w:b/>
          <w:bCs/>
        </w:rPr>
      </w:pPr>
      <w:r w:rsidRPr="001E4B9F">
        <w:rPr>
          <w:rFonts w:ascii="Calibri Light" w:hAnsi="Calibri Light" w:cs="Calibri Light"/>
        </w:rPr>
        <w:t>_____________</w:t>
      </w:r>
      <w:r w:rsidRPr="001E4B9F">
        <w:rPr>
          <w:rFonts w:ascii="Calibri Light" w:hAnsi="Calibri Light" w:cs="Calibri Light"/>
          <w:b/>
          <w:bCs/>
        </w:rPr>
        <w:t xml:space="preserve"> </w:t>
      </w:r>
      <w:r w:rsidRPr="001E4B9F">
        <w:rPr>
          <w:rFonts w:ascii="Calibri Light" w:hAnsi="Calibri Light" w:cs="Calibri Light"/>
        </w:rPr>
        <w:t>Nr.______</w:t>
      </w:r>
    </w:p>
    <w:p w14:paraId="769F7849" w14:textId="77777777" w:rsidR="00557710" w:rsidRPr="001E4B9F" w:rsidRDefault="00557710" w:rsidP="00557710">
      <w:pPr>
        <w:shd w:val="clear" w:color="auto" w:fill="FFFFFF"/>
        <w:spacing w:after="0" w:line="240" w:lineRule="auto"/>
        <w:ind w:firstLine="3969"/>
        <w:rPr>
          <w:rFonts w:ascii="Calibri Light" w:hAnsi="Calibri Light" w:cs="Calibri Light"/>
          <w:bCs/>
          <w:i/>
          <w:iCs/>
          <w:color w:val="000000"/>
          <w:sz w:val="20"/>
          <w:szCs w:val="20"/>
        </w:rPr>
      </w:pPr>
      <w:r w:rsidRPr="001E4B9F">
        <w:rPr>
          <w:rFonts w:ascii="Calibri Light" w:hAnsi="Calibri Light" w:cs="Calibri Light"/>
          <w:bCs/>
          <w:i/>
          <w:iCs/>
          <w:color w:val="000000"/>
          <w:sz w:val="20"/>
          <w:szCs w:val="20"/>
        </w:rPr>
        <w:t xml:space="preserve">           (Data)</w:t>
      </w:r>
    </w:p>
    <w:p w14:paraId="5ED6862C" w14:textId="77777777" w:rsidR="00557710" w:rsidRPr="001E4B9F" w:rsidRDefault="00557710" w:rsidP="00557710">
      <w:pPr>
        <w:shd w:val="clear" w:color="auto" w:fill="FFFFFF"/>
        <w:spacing w:after="0" w:line="240" w:lineRule="auto"/>
        <w:ind w:firstLine="3969"/>
        <w:rPr>
          <w:rFonts w:ascii="Calibri Light" w:hAnsi="Calibri Light" w:cs="Calibri Light"/>
          <w:bCs/>
          <w:color w:val="000000"/>
          <w:sz w:val="20"/>
          <w:szCs w:val="20"/>
        </w:rPr>
      </w:pPr>
    </w:p>
    <w:p w14:paraId="66E63759" w14:textId="77777777" w:rsidR="00557710" w:rsidRPr="001E4B9F" w:rsidRDefault="00557710" w:rsidP="00557710">
      <w:pPr>
        <w:shd w:val="clear" w:color="auto" w:fill="FFFFFF"/>
        <w:spacing w:after="0" w:line="240" w:lineRule="auto"/>
        <w:jc w:val="center"/>
        <w:rPr>
          <w:rFonts w:ascii="Calibri Light" w:hAnsi="Calibri Light" w:cs="Calibri Light"/>
          <w:bCs/>
          <w:color w:val="000000"/>
          <w:sz w:val="24"/>
          <w:szCs w:val="24"/>
        </w:rPr>
      </w:pPr>
      <w:r w:rsidRPr="001E4B9F">
        <w:rPr>
          <w:rFonts w:ascii="Calibri Light" w:hAnsi="Calibri Light" w:cs="Calibri Light"/>
          <w:bCs/>
          <w:color w:val="000000"/>
        </w:rPr>
        <w:t>_____________</w:t>
      </w:r>
    </w:p>
    <w:p w14:paraId="28E64AB8" w14:textId="77777777" w:rsidR="00557710" w:rsidRPr="001E4B9F" w:rsidRDefault="00557710" w:rsidP="00557710">
      <w:pPr>
        <w:shd w:val="clear" w:color="auto" w:fill="FFFFFF"/>
        <w:spacing w:after="0" w:line="240" w:lineRule="auto"/>
        <w:jc w:val="center"/>
        <w:rPr>
          <w:rFonts w:ascii="Calibri Light" w:hAnsi="Calibri Light" w:cs="Calibri Light"/>
          <w:bCs/>
          <w:i/>
          <w:iCs/>
          <w:color w:val="000000"/>
          <w:sz w:val="20"/>
          <w:szCs w:val="20"/>
        </w:rPr>
      </w:pPr>
      <w:r w:rsidRPr="001E4B9F">
        <w:rPr>
          <w:rFonts w:ascii="Calibri Light" w:hAnsi="Calibri Light" w:cs="Calibri Light"/>
          <w:bCs/>
          <w:i/>
          <w:iCs/>
          <w:color w:val="000000"/>
          <w:sz w:val="20"/>
          <w:szCs w:val="20"/>
        </w:rPr>
        <w:t>(Sudarymo vieta)</w:t>
      </w:r>
    </w:p>
    <w:p w14:paraId="25CD3236" w14:textId="77777777" w:rsidR="00557710" w:rsidRPr="001E4B9F" w:rsidRDefault="00557710" w:rsidP="00557710">
      <w:pPr>
        <w:shd w:val="clear" w:color="auto" w:fill="FFFFFF"/>
        <w:jc w:val="center"/>
        <w:rPr>
          <w:rFonts w:ascii="Calibri Light" w:hAnsi="Calibri Light" w:cs="Calibri Light"/>
          <w:bCs/>
          <w:color w:val="000000"/>
          <w:sz w:val="20"/>
          <w:szCs w:val="20"/>
        </w:rPr>
      </w:pPr>
    </w:p>
    <w:p w14:paraId="4C0C1264" w14:textId="77777777" w:rsidR="00557710" w:rsidRPr="001E4B9F" w:rsidRDefault="00557710" w:rsidP="00557710">
      <w:pPr>
        <w:spacing w:after="0" w:line="240" w:lineRule="auto"/>
        <w:ind w:firstLine="567"/>
        <w:jc w:val="both"/>
        <w:rPr>
          <w:rFonts w:ascii="Calibri Light" w:eastAsia="Times New Roman" w:hAnsi="Calibri Light" w:cs="Calibri Light"/>
          <w:color w:val="000000"/>
          <w:sz w:val="24"/>
          <w:szCs w:val="24"/>
          <w:lang w:eastAsia="en-US"/>
        </w:rPr>
      </w:pPr>
      <w:r w:rsidRPr="001E4B9F">
        <w:rPr>
          <w:rFonts w:ascii="Calibri Light" w:eastAsia="Times New Roman" w:hAnsi="Calibri Light" w:cs="Calibri Light"/>
          <w:color w:val="000000"/>
          <w:sz w:val="24"/>
          <w:szCs w:val="24"/>
          <w:lang w:eastAsia="en-US"/>
        </w:rPr>
        <w:t>Aš, ___________________________________________________________________ ,</w:t>
      </w:r>
    </w:p>
    <w:p w14:paraId="062A58D4" w14:textId="77777777" w:rsidR="00557710" w:rsidRPr="001E4B9F" w:rsidRDefault="00557710" w:rsidP="00557710">
      <w:pPr>
        <w:spacing w:after="0" w:line="240" w:lineRule="auto"/>
        <w:ind w:left="960" w:firstLine="318"/>
        <w:jc w:val="both"/>
        <w:rPr>
          <w:rFonts w:ascii="Calibri Light" w:eastAsia="Times New Roman" w:hAnsi="Calibri Light" w:cs="Calibri Light"/>
          <w:color w:val="000000"/>
          <w:sz w:val="20"/>
          <w:szCs w:val="20"/>
          <w:lang w:eastAsia="en-US"/>
        </w:rPr>
      </w:pPr>
      <w:r w:rsidRPr="001E4B9F">
        <w:rPr>
          <w:rFonts w:ascii="Calibri Light" w:eastAsia="Times New Roman" w:hAnsi="Calibri Light" w:cs="Calibri Light"/>
          <w:i/>
          <w:iCs/>
          <w:color w:val="000000"/>
          <w:sz w:val="20"/>
          <w:szCs w:val="20"/>
          <w:lang w:eastAsia="en-US"/>
        </w:rPr>
        <w:t>(tiekėjo vadovo ar jo įgalioto asmens pareigų pavadinimas, vardas ir pavardė)</w:t>
      </w:r>
    </w:p>
    <w:p w14:paraId="219E6FF8" w14:textId="77777777" w:rsidR="00557710" w:rsidRPr="001E4B9F" w:rsidRDefault="00557710" w:rsidP="00557710">
      <w:pPr>
        <w:spacing w:after="0" w:line="240" w:lineRule="auto"/>
        <w:jc w:val="both"/>
        <w:rPr>
          <w:rFonts w:ascii="Calibri Light" w:eastAsia="Times New Roman" w:hAnsi="Calibri Light" w:cs="Calibri Light"/>
          <w:color w:val="000000"/>
          <w:sz w:val="24"/>
          <w:szCs w:val="24"/>
          <w:lang w:eastAsia="en-US"/>
        </w:rPr>
      </w:pPr>
      <w:r w:rsidRPr="001E4B9F">
        <w:rPr>
          <w:rFonts w:ascii="Calibri Light" w:eastAsia="Times New Roman" w:hAnsi="Calibri Light" w:cs="Calibri Light"/>
          <w:color w:val="000000"/>
          <w:sz w:val="24"/>
          <w:szCs w:val="24"/>
          <w:lang w:eastAsia="en-US"/>
        </w:rPr>
        <w:t>patvirtinu, kad mano vadovaujamas (-a) (atstovaujamas (-a))____________________________ ,</w:t>
      </w:r>
    </w:p>
    <w:p w14:paraId="563A4459" w14:textId="77777777" w:rsidR="00557710" w:rsidRPr="001E4B9F" w:rsidRDefault="00557710" w:rsidP="00557710">
      <w:pPr>
        <w:spacing w:after="0" w:line="240" w:lineRule="auto"/>
        <w:ind w:left="5640" w:firstLine="742"/>
        <w:jc w:val="both"/>
        <w:rPr>
          <w:rFonts w:ascii="Calibri Light" w:eastAsia="Times New Roman" w:hAnsi="Calibri Light" w:cs="Calibri Light"/>
          <w:color w:val="000000"/>
          <w:sz w:val="20"/>
          <w:szCs w:val="20"/>
          <w:lang w:eastAsia="en-US"/>
        </w:rPr>
      </w:pPr>
      <w:r w:rsidRPr="001E4B9F">
        <w:rPr>
          <w:rFonts w:ascii="Calibri Light" w:eastAsia="Times New Roman" w:hAnsi="Calibri Light" w:cs="Calibri Light"/>
          <w:i/>
          <w:iCs/>
          <w:color w:val="000000"/>
          <w:sz w:val="20"/>
          <w:szCs w:val="20"/>
          <w:lang w:eastAsia="en-US"/>
        </w:rPr>
        <w:t xml:space="preserve">(tiekėjo pavadinimas)    </w:t>
      </w:r>
    </w:p>
    <w:p w14:paraId="1A7A5EF0" w14:textId="50A83669" w:rsidR="00D6444E" w:rsidRPr="001E4B9F" w:rsidRDefault="003B0300" w:rsidP="00557710">
      <w:pPr>
        <w:spacing w:after="0" w:line="240" w:lineRule="auto"/>
        <w:jc w:val="both"/>
        <w:rPr>
          <w:rFonts w:ascii="Calibri Light" w:eastAsia="Times New Roman" w:hAnsi="Calibri Light" w:cs="Calibri Light"/>
          <w:color w:val="000000"/>
          <w:sz w:val="24"/>
          <w:szCs w:val="24"/>
          <w:lang w:eastAsia="en-US"/>
        </w:rPr>
      </w:pPr>
      <w:r w:rsidRPr="001E4B9F">
        <w:rPr>
          <w:rFonts w:ascii="Calibri Light" w:eastAsia="Times New Roman" w:hAnsi="Calibri Light" w:cs="Calibri Light"/>
          <w:color w:val="000000"/>
          <w:sz w:val="24"/>
          <w:szCs w:val="24"/>
          <w:lang w:eastAsia="en-US"/>
        </w:rPr>
        <w:t>d</w:t>
      </w:r>
      <w:r w:rsidR="00557710" w:rsidRPr="001E4B9F">
        <w:rPr>
          <w:rFonts w:ascii="Calibri Light" w:eastAsia="Times New Roman" w:hAnsi="Calibri Light" w:cs="Calibri Light"/>
          <w:color w:val="000000"/>
          <w:sz w:val="24"/>
          <w:szCs w:val="24"/>
          <w:lang w:eastAsia="en-US"/>
        </w:rPr>
        <w:t>alyvaujantis</w:t>
      </w:r>
      <w:r w:rsidRPr="001E4B9F">
        <w:rPr>
          <w:rFonts w:ascii="Calibri Light" w:eastAsia="Times New Roman" w:hAnsi="Calibri Light" w:cs="Calibri Light"/>
          <w:color w:val="000000"/>
          <w:sz w:val="24"/>
          <w:szCs w:val="24"/>
          <w:lang w:eastAsia="en-US"/>
        </w:rPr>
        <w:t xml:space="preserve"> AB „Klaipėdos vanduo“ vykdomame </w:t>
      </w:r>
      <w:r w:rsidR="00CC1264" w:rsidRPr="001E4B9F">
        <w:rPr>
          <w:rFonts w:ascii="Calibri Light" w:eastAsia="Times New Roman" w:hAnsi="Calibri Light" w:cs="Calibri Light"/>
          <w:color w:val="000000"/>
          <w:sz w:val="24"/>
          <w:szCs w:val="24"/>
          <w:lang w:eastAsia="en-US"/>
        </w:rPr>
        <w:t xml:space="preserve">viešajame pirkime „Vandentiekio bei nuotekų tinklų nedidelės apimties rangos darbų ir nedidelės apimties projektavimo paslaugų pirkimas“, pirkimo Nr. ______, </w:t>
      </w:r>
      <w:r w:rsidR="00557710" w:rsidRPr="001E4B9F">
        <w:rPr>
          <w:rFonts w:ascii="Calibri Light" w:eastAsia="Times New Roman" w:hAnsi="Calibri Light" w:cs="Calibri Light"/>
          <w:color w:val="000000"/>
          <w:sz w:val="24"/>
          <w:szCs w:val="24"/>
          <w:lang w:eastAsia="en-US"/>
        </w:rPr>
        <w:t>pirkimo laimėjimo ir</w:t>
      </w:r>
      <w:r w:rsidR="00CC1264" w:rsidRPr="001E4B9F">
        <w:rPr>
          <w:rFonts w:ascii="Calibri Light" w:eastAsia="Times New Roman" w:hAnsi="Calibri Light" w:cs="Calibri Light"/>
          <w:color w:val="000000"/>
          <w:sz w:val="24"/>
          <w:szCs w:val="24"/>
          <w:lang w:eastAsia="en-US"/>
        </w:rPr>
        <w:t xml:space="preserve"> </w:t>
      </w:r>
      <w:r w:rsidR="00557710" w:rsidRPr="001E4B9F">
        <w:rPr>
          <w:rFonts w:ascii="Calibri Light" w:eastAsia="Times New Roman" w:hAnsi="Calibri Light" w:cs="Calibri Light"/>
          <w:color w:val="000000"/>
          <w:sz w:val="24"/>
          <w:szCs w:val="24"/>
          <w:lang w:eastAsia="en-US"/>
        </w:rPr>
        <w:t xml:space="preserve">sutarties pasirašymo atveju </w:t>
      </w:r>
      <w:r w:rsidR="00D6444E" w:rsidRPr="001E4B9F">
        <w:rPr>
          <w:rFonts w:ascii="Calibri Light" w:eastAsia="Times New Roman" w:hAnsi="Calibri Light" w:cs="Calibri Light"/>
          <w:color w:val="000000"/>
          <w:sz w:val="24"/>
          <w:szCs w:val="24"/>
          <w:lang w:eastAsia="en-US"/>
        </w:rPr>
        <w:t xml:space="preserve">pagal savo </w:t>
      </w:r>
      <w:r w:rsidR="00CC5C19" w:rsidRPr="001E4B9F">
        <w:rPr>
          <w:rFonts w:ascii="Calibri Light" w:eastAsia="Times New Roman" w:hAnsi="Calibri Light" w:cs="Calibri Light"/>
          <w:color w:val="000000"/>
          <w:sz w:val="24"/>
          <w:szCs w:val="24"/>
          <w:lang w:eastAsia="en-US"/>
        </w:rPr>
        <w:t>D</w:t>
      </w:r>
      <w:r w:rsidR="00D6444E" w:rsidRPr="001E4B9F">
        <w:rPr>
          <w:rFonts w:ascii="Calibri Light" w:eastAsia="Times New Roman" w:hAnsi="Calibri Light" w:cs="Calibri Light"/>
          <w:color w:val="000000"/>
          <w:sz w:val="24"/>
          <w:szCs w:val="24"/>
          <w:lang w:eastAsia="en-US"/>
        </w:rPr>
        <w:t xml:space="preserve">arbų </w:t>
      </w:r>
      <w:r w:rsidR="00CC5C19" w:rsidRPr="001E4B9F">
        <w:rPr>
          <w:rFonts w:ascii="Calibri Light" w:eastAsia="Times New Roman" w:hAnsi="Calibri Light" w:cs="Calibri Light"/>
          <w:color w:val="000000"/>
          <w:sz w:val="24"/>
          <w:szCs w:val="24"/>
          <w:lang w:eastAsia="en-US"/>
        </w:rPr>
        <w:t>ir/</w:t>
      </w:r>
      <w:r w:rsidR="00D6444E" w:rsidRPr="001E4B9F">
        <w:rPr>
          <w:rFonts w:ascii="Calibri Light" w:eastAsia="Times New Roman" w:hAnsi="Calibri Light" w:cs="Calibri Light"/>
          <w:color w:val="000000"/>
          <w:sz w:val="24"/>
          <w:szCs w:val="24"/>
          <w:lang w:eastAsia="en-US"/>
        </w:rPr>
        <w:t xml:space="preserve">ar </w:t>
      </w:r>
      <w:r w:rsidR="00CC5C19" w:rsidRPr="001E4B9F">
        <w:rPr>
          <w:rFonts w:ascii="Calibri Light" w:eastAsia="Times New Roman" w:hAnsi="Calibri Light" w:cs="Calibri Light"/>
          <w:color w:val="000000"/>
          <w:sz w:val="24"/>
          <w:szCs w:val="24"/>
          <w:lang w:eastAsia="en-US"/>
        </w:rPr>
        <w:t>P</w:t>
      </w:r>
      <w:r w:rsidR="00D6444E" w:rsidRPr="001E4B9F">
        <w:rPr>
          <w:rFonts w:ascii="Calibri Light" w:eastAsia="Times New Roman" w:hAnsi="Calibri Light" w:cs="Calibri Light"/>
          <w:color w:val="000000"/>
          <w:sz w:val="24"/>
          <w:szCs w:val="24"/>
          <w:lang w:eastAsia="en-US"/>
        </w:rPr>
        <w:t>aslaugų atlikimo tvarkas (metodikas) įsipareigojame pagal Perkančiojo subjekto (Užsakovo) pareikalavimą</w:t>
      </w:r>
      <w:r w:rsidR="00AB43A2" w:rsidRPr="001E4B9F">
        <w:rPr>
          <w:rFonts w:ascii="Calibri Light" w:eastAsia="Times New Roman" w:hAnsi="Calibri Light" w:cs="Calibri Light"/>
          <w:color w:val="000000"/>
          <w:sz w:val="24"/>
          <w:szCs w:val="24"/>
          <w:lang w:eastAsia="en-US"/>
        </w:rPr>
        <w:t xml:space="preserve"> (užsakymą)</w:t>
      </w:r>
      <w:r w:rsidR="00D6444E" w:rsidRPr="001E4B9F">
        <w:rPr>
          <w:rFonts w:ascii="Calibri Light" w:eastAsia="Times New Roman" w:hAnsi="Calibri Light" w:cs="Calibri Light"/>
          <w:color w:val="000000"/>
          <w:sz w:val="24"/>
          <w:szCs w:val="24"/>
          <w:lang w:eastAsia="en-US"/>
        </w:rPr>
        <w:t xml:space="preserve"> atlikti konkrečias </w:t>
      </w:r>
      <w:r w:rsidR="00CC5C19" w:rsidRPr="001E4B9F">
        <w:rPr>
          <w:rFonts w:ascii="Calibri Light" w:eastAsia="Times New Roman" w:hAnsi="Calibri Light" w:cs="Calibri Light"/>
          <w:color w:val="000000"/>
          <w:sz w:val="24"/>
          <w:szCs w:val="24"/>
          <w:lang w:eastAsia="en-US"/>
        </w:rPr>
        <w:t>P</w:t>
      </w:r>
      <w:r w:rsidR="00D6444E" w:rsidRPr="001E4B9F">
        <w:rPr>
          <w:rFonts w:ascii="Calibri Light" w:eastAsia="Times New Roman" w:hAnsi="Calibri Light" w:cs="Calibri Light"/>
          <w:color w:val="000000"/>
          <w:sz w:val="24"/>
          <w:szCs w:val="24"/>
          <w:lang w:eastAsia="en-US"/>
        </w:rPr>
        <w:t xml:space="preserve">aslaugas bei konkrečius </w:t>
      </w:r>
      <w:r w:rsidR="00CC5C19" w:rsidRPr="001E4B9F">
        <w:rPr>
          <w:rFonts w:ascii="Calibri Light" w:eastAsia="Times New Roman" w:hAnsi="Calibri Light" w:cs="Calibri Light"/>
          <w:color w:val="000000"/>
          <w:sz w:val="24"/>
          <w:szCs w:val="24"/>
          <w:lang w:eastAsia="en-US"/>
        </w:rPr>
        <w:t>D</w:t>
      </w:r>
      <w:r w:rsidR="00D6444E" w:rsidRPr="001E4B9F">
        <w:rPr>
          <w:rFonts w:ascii="Calibri Light" w:eastAsia="Times New Roman" w:hAnsi="Calibri Light" w:cs="Calibri Light"/>
          <w:color w:val="000000"/>
          <w:sz w:val="24"/>
          <w:szCs w:val="24"/>
          <w:lang w:eastAsia="en-US"/>
        </w:rPr>
        <w:t xml:space="preserve">arbus (visus sutartyje numatytus </w:t>
      </w:r>
      <w:r w:rsidR="00CC5C19" w:rsidRPr="001E4B9F">
        <w:rPr>
          <w:rFonts w:ascii="Calibri Light" w:eastAsia="Times New Roman" w:hAnsi="Calibri Light" w:cs="Calibri Light"/>
          <w:color w:val="000000"/>
          <w:sz w:val="24"/>
          <w:szCs w:val="24"/>
          <w:lang w:eastAsia="en-US"/>
        </w:rPr>
        <w:t>D</w:t>
      </w:r>
      <w:r w:rsidR="00D6444E" w:rsidRPr="001E4B9F">
        <w:rPr>
          <w:rFonts w:ascii="Calibri Light" w:eastAsia="Times New Roman" w:hAnsi="Calibri Light" w:cs="Calibri Light"/>
          <w:color w:val="000000"/>
          <w:sz w:val="24"/>
          <w:szCs w:val="24"/>
          <w:lang w:eastAsia="en-US"/>
        </w:rPr>
        <w:t xml:space="preserve">arbus ir </w:t>
      </w:r>
      <w:r w:rsidR="00CC5C19" w:rsidRPr="001E4B9F">
        <w:rPr>
          <w:rFonts w:ascii="Calibri Light" w:eastAsia="Times New Roman" w:hAnsi="Calibri Light" w:cs="Calibri Light"/>
          <w:color w:val="000000"/>
          <w:sz w:val="24"/>
          <w:szCs w:val="24"/>
          <w:lang w:eastAsia="en-US"/>
        </w:rPr>
        <w:t>P</w:t>
      </w:r>
      <w:r w:rsidR="00D6444E" w:rsidRPr="001E4B9F">
        <w:rPr>
          <w:rFonts w:ascii="Calibri Light" w:eastAsia="Times New Roman" w:hAnsi="Calibri Light" w:cs="Calibri Light"/>
          <w:color w:val="000000"/>
          <w:sz w:val="24"/>
          <w:szCs w:val="24"/>
          <w:lang w:eastAsia="en-US"/>
        </w:rPr>
        <w:t>aslaugas</w:t>
      </w:r>
      <w:r w:rsidR="00CC5C19" w:rsidRPr="001E4B9F">
        <w:rPr>
          <w:rFonts w:ascii="Calibri Light" w:eastAsia="Times New Roman" w:hAnsi="Calibri Light" w:cs="Calibri Light"/>
          <w:color w:val="000000"/>
          <w:sz w:val="24"/>
          <w:szCs w:val="24"/>
          <w:lang w:eastAsia="en-US"/>
        </w:rPr>
        <w:t xml:space="preserve"> pagal pirkimo </w:t>
      </w:r>
      <w:r w:rsidR="004E3DC7" w:rsidRPr="001E4B9F">
        <w:rPr>
          <w:rFonts w:ascii="Calibri Light" w:eastAsia="Times New Roman" w:hAnsi="Calibri Light" w:cs="Calibri Light"/>
          <w:color w:val="000000"/>
          <w:sz w:val="24"/>
          <w:szCs w:val="24"/>
          <w:lang w:eastAsia="en-US"/>
        </w:rPr>
        <w:t xml:space="preserve">specialiųjų sąlygų priede Nr. 2 „Techninė specifikacija“ nustatytus reikalavimus už pagal specialiųjų </w:t>
      </w:r>
      <w:r w:rsidR="00CC5C19" w:rsidRPr="001E4B9F">
        <w:rPr>
          <w:rFonts w:ascii="Calibri Light" w:eastAsia="Times New Roman" w:hAnsi="Calibri Light" w:cs="Calibri Light"/>
          <w:color w:val="000000"/>
          <w:sz w:val="24"/>
          <w:szCs w:val="24"/>
          <w:lang w:eastAsia="en-US"/>
        </w:rPr>
        <w:t>sąlygų priede Nr. 11 „Darbų, paslaugų įkainiai“ nurodytus įkainius</w:t>
      </w:r>
      <w:r w:rsidR="00D6444E" w:rsidRPr="001E4B9F">
        <w:rPr>
          <w:rFonts w:ascii="Calibri Light" w:eastAsia="Times New Roman" w:hAnsi="Calibri Light" w:cs="Calibri Light"/>
          <w:color w:val="000000"/>
          <w:sz w:val="24"/>
          <w:szCs w:val="24"/>
          <w:lang w:eastAsia="en-US"/>
        </w:rPr>
        <w:t xml:space="preserve">) per tos konkrečios </w:t>
      </w:r>
      <w:r w:rsidR="00CC5C19" w:rsidRPr="001E4B9F">
        <w:rPr>
          <w:rFonts w:ascii="Calibri Light" w:eastAsia="Times New Roman" w:hAnsi="Calibri Light" w:cs="Calibri Light"/>
          <w:color w:val="000000"/>
          <w:sz w:val="24"/>
          <w:szCs w:val="24"/>
          <w:lang w:eastAsia="en-US"/>
        </w:rPr>
        <w:t>P</w:t>
      </w:r>
      <w:r w:rsidR="00D6444E" w:rsidRPr="001E4B9F">
        <w:rPr>
          <w:rFonts w:ascii="Calibri Light" w:eastAsia="Times New Roman" w:hAnsi="Calibri Light" w:cs="Calibri Light"/>
          <w:color w:val="000000"/>
          <w:sz w:val="24"/>
          <w:szCs w:val="24"/>
          <w:lang w:eastAsia="en-US"/>
        </w:rPr>
        <w:t xml:space="preserve">aslaugos, </w:t>
      </w:r>
      <w:r w:rsidR="00CC5C19" w:rsidRPr="001E4B9F">
        <w:rPr>
          <w:rFonts w:ascii="Calibri Light" w:eastAsia="Times New Roman" w:hAnsi="Calibri Light" w:cs="Calibri Light"/>
          <w:color w:val="000000"/>
          <w:sz w:val="24"/>
          <w:szCs w:val="24"/>
          <w:lang w:eastAsia="en-US"/>
        </w:rPr>
        <w:t>D</w:t>
      </w:r>
      <w:r w:rsidR="00D6444E" w:rsidRPr="001E4B9F">
        <w:rPr>
          <w:rFonts w:ascii="Calibri Light" w:eastAsia="Times New Roman" w:hAnsi="Calibri Light" w:cs="Calibri Light"/>
          <w:color w:val="000000"/>
          <w:sz w:val="24"/>
          <w:szCs w:val="24"/>
          <w:lang w:eastAsia="en-US"/>
        </w:rPr>
        <w:t>arbo bendrą atlikimo terminą kuris bus ne ilgesnis negu:</w:t>
      </w:r>
    </w:p>
    <w:tbl>
      <w:tblPr>
        <w:tblStyle w:val="TableGrid"/>
        <w:tblW w:w="0" w:type="auto"/>
        <w:tblInd w:w="0" w:type="dxa"/>
        <w:tblLook w:val="04A0" w:firstRow="1" w:lastRow="0" w:firstColumn="1" w:lastColumn="0" w:noHBand="0" w:noVBand="1"/>
      </w:tblPr>
      <w:tblGrid>
        <w:gridCol w:w="535"/>
        <w:gridCol w:w="6660"/>
        <w:gridCol w:w="2767"/>
      </w:tblGrid>
      <w:tr w:rsidR="00AB43A2" w:rsidRPr="001E4B9F" w14:paraId="529412E2" w14:textId="77777777" w:rsidTr="00AB43A2">
        <w:tc>
          <w:tcPr>
            <w:tcW w:w="535" w:type="dxa"/>
          </w:tcPr>
          <w:p w14:paraId="62CB5ACE" w14:textId="77777777" w:rsidR="00AB43A2" w:rsidRPr="001E4B9F" w:rsidRDefault="00AB43A2" w:rsidP="00AB43A2">
            <w:pPr>
              <w:spacing w:line="259" w:lineRule="auto"/>
              <w:jc w:val="center"/>
              <w:rPr>
                <w:rFonts w:ascii="Calibri Light" w:eastAsiaTheme="minorHAnsi" w:hAnsi="Calibri Light" w:cs="Calibri Light"/>
                <w:b/>
                <w:bCs/>
                <w:kern w:val="2"/>
                <w:sz w:val="24"/>
                <w:szCs w:val="24"/>
                <w14:ligatures w14:val="standardContextual"/>
              </w:rPr>
            </w:pPr>
            <w:r w:rsidRPr="001E4B9F">
              <w:rPr>
                <w:rFonts w:ascii="Calibri Light" w:eastAsiaTheme="minorHAnsi" w:hAnsi="Calibri Light" w:cs="Calibri Light"/>
                <w:b/>
                <w:bCs/>
                <w:kern w:val="2"/>
                <w:sz w:val="24"/>
                <w:szCs w:val="24"/>
                <w14:ligatures w14:val="standardContextual"/>
              </w:rPr>
              <w:t>Eil.</w:t>
            </w:r>
          </w:p>
          <w:p w14:paraId="54A8462C" w14:textId="3C16FAE2" w:rsidR="00AB43A2" w:rsidRPr="001E4B9F" w:rsidRDefault="00AB43A2" w:rsidP="00AB43A2">
            <w:pPr>
              <w:spacing w:line="259" w:lineRule="auto"/>
              <w:jc w:val="center"/>
              <w:rPr>
                <w:rFonts w:ascii="Calibri Light" w:eastAsiaTheme="minorHAnsi" w:hAnsi="Calibri Light" w:cs="Calibri Light"/>
                <w:b/>
                <w:bCs/>
                <w:kern w:val="2"/>
                <w:sz w:val="24"/>
                <w:szCs w:val="24"/>
                <w14:ligatures w14:val="standardContextual"/>
              </w:rPr>
            </w:pPr>
            <w:r w:rsidRPr="001E4B9F">
              <w:rPr>
                <w:rFonts w:ascii="Calibri Light" w:eastAsiaTheme="minorHAnsi" w:hAnsi="Calibri Light" w:cs="Calibri Light"/>
                <w:b/>
                <w:bCs/>
                <w:kern w:val="2"/>
                <w:sz w:val="24"/>
                <w:szCs w:val="24"/>
                <w14:ligatures w14:val="standardContextual"/>
              </w:rPr>
              <w:t>Nr.</w:t>
            </w:r>
          </w:p>
        </w:tc>
        <w:tc>
          <w:tcPr>
            <w:tcW w:w="6660" w:type="dxa"/>
          </w:tcPr>
          <w:p w14:paraId="5698DB7A" w14:textId="5316A08E" w:rsidR="00AB43A2" w:rsidRPr="001E4B9F" w:rsidRDefault="00AB43A2" w:rsidP="00AB43A2">
            <w:pPr>
              <w:spacing w:line="259" w:lineRule="auto"/>
              <w:jc w:val="center"/>
              <w:rPr>
                <w:rFonts w:ascii="Calibri Light" w:eastAsiaTheme="minorHAnsi" w:hAnsi="Calibri Light" w:cs="Calibri Light"/>
                <w:b/>
                <w:bCs/>
                <w:kern w:val="2"/>
                <w:sz w:val="24"/>
                <w:szCs w:val="24"/>
                <w14:ligatures w14:val="standardContextual"/>
              </w:rPr>
            </w:pPr>
            <w:r w:rsidRPr="001E4B9F">
              <w:rPr>
                <w:rFonts w:ascii="Calibri Light" w:eastAsiaTheme="minorHAnsi" w:hAnsi="Calibri Light" w:cs="Calibri Light"/>
                <w:b/>
                <w:bCs/>
                <w:kern w:val="2"/>
                <w:sz w:val="24"/>
                <w:szCs w:val="24"/>
                <w14:ligatures w14:val="standardContextual"/>
              </w:rPr>
              <w:t xml:space="preserve">Darbo, </w:t>
            </w:r>
            <w:r w:rsidR="00D424BC" w:rsidRPr="001E4B9F">
              <w:rPr>
                <w:rFonts w:ascii="Calibri Light" w:eastAsiaTheme="minorHAnsi" w:hAnsi="Calibri Light" w:cs="Calibri Light"/>
                <w:b/>
                <w:bCs/>
                <w:kern w:val="2"/>
                <w:sz w:val="24"/>
                <w:szCs w:val="24"/>
                <w14:ligatures w14:val="standardContextual"/>
              </w:rPr>
              <w:t>P</w:t>
            </w:r>
            <w:r w:rsidRPr="001E4B9F">
              <w:rPr>
                <w:rFonts w:ascii="Calibri Light" w:eastAsiaTheme="minorHAnsi" w:hAnsi="Calibri Light" w:cs="Calibri Light"/>
                <w:b/>
                <w:bCs/>
                <w:kern w:val="2"/>
                <w:sz w:val="24"/>
                <w:szCs w:val="24"/>
                <w14:ligatures w14:val="standardContextual"/>
              </w:rPr>
              <w:t>aslaugos pavadinimas, fiziniai parametrai</w:t>
            </w:r>
          </w:p>
        </w:tc>
        <w:tc>
          <w:tcPr>
            <w:tcW w:w="2767" w:type="dxa"/>
          </w:tcPr>
          <w:p w14:paraId="4128BAD3" w14:textId="41A1360F" w:rsidR="00AB43A2" w:rsidRPr="001E4B9F" w:rsidRDefault="00AB43A2" w:rsidP="00AB43A2">
            <w:pPr>
              <w:spacing w:line="259" w:lineRule="auto"/>
              <w:jc w:val="center"/>
              <w:rPr>
                <w:rFonts w:ascii="Calibri Light" w:eastAsiaTheme="minorHAnsi" w:hAnsi="Calibri Light" w:cs="Calibri Light"/>
                <w:b/>
                <w:bCs/>
                <w:kern w:val="2"/>
                <w:sz w:val="24"/>
                <w:szCs w:val="24"/>
                <w14:ligatures w14:val="standardContextual"/>
              </w:rPr>
            </w:pPr>
            <w:r w:rsidRPr="001E4B9F">
              <w:rPr>
                <w:rFonts w:ascii="Calibri Light" w:eastAsiaTheme="minorHAnsi" w:hAnsi="Calibri Light" w:cs="Calibri Light"/>
                <w:b/>
                <w:bCs/>
                <w:kern w:val="2"/>
                <w:sz w:val="24"/>
                <w:szCs w:val="24"/>
                <w14:ligatures w14:val="standardContextual"/>
              </w:rPr>
              <w:t xml:space="preserve">Darbo, </w:t>
            </w:r>
            <w:r w:rsidR="00D424BC" w:rsidRPr="001E4B9F">
              <w:rPr>
                <w:rFonts w:ascii="Calibri Light" w:eastAsiaTheme="minorHAnsi" w:hAnsi="Calibri Light" w:cs="Calibri Light"/>
                <w:b/>
                <w:bCs/>
                <w:kern w:val="2"/>
                <w:sz w:val="24"/>
                <w:szCs w:val="24"/>
                <w14:ligatures w14:val="standardContextual"/>
              </w:rPr>
              <w:t>P</w:t>
            </w:r>
            <w:r w:rsidRPr="001E4B9F">
              <w:rPr>
                <w:rFonts w:ascii="Calibri Light" w:eastAsiaTheme="minorHAnsi" w:hAnsi="Calibri Light" w:cs="Calibri Light"/>
                <w:b/>
                <w:bCs/>
                <w:kern w:val="2"/>
                <w:sz w:val="24"/>
                <w:szCs w:val="24"/>
                <w14:ligatures w14:val="standardContextual"/>
              </w:rPr>
              <w:t>aslaugos atlikimo</w:t>
            </w:r>
            <w:r w:rsidR="0016614D" w:rsidRPr="001E4B9F">
              <w:rPr>
                <w:rFonts w:ascii="Calibri Light" w:eastAsiaTheme="minorHAnsi" w:hAnsi="Calibri Light" w:cs="Calibri Light"/>
                <w:b/>
                <w:bCs/>
                <w:kern w:val="2"/>
                <w:sz w:val="24"/>
                <w:szCs w:val="24"/>
                <w14:ligatures w14:val="standardContextual"/>
              </w:rPr>
              <w:t xml:space="preserve"> </w:t>
            </w:r>
            <w:r w:rsidR="00CC5C19" w:rsidRPr="001E4B9F">
              <w:rPr>
                <w:rFonts w:ascii="Calibri Light" w:eastAsiaTheme="minorHAnsi" w:hAnsi="Calibri Light" w:cs="Calibri Light"/>
                <w:b/>
                <w:bCs/>
                <w:kern w:val="2"/>
                <w:sz w:val="24"/>
                <w:szCs w:val="24"/>
                <w14:ligatures w14:val="standardContextual"/>
              </w:rPr>
              <w:t>siūlomas</w:t>
            </w:r>
            <w:r w:rsidR="0016614D" w:rsidRPr="001E4B9F">
              <w:rPr>
                <w:rFonts w:ascii="Calibri Light" w:eastAsiaTheme="minorHAnsi" w:hAnsi="Calibri Light" w:cs="Calibri Light"/>
                <w:b/>
                <w:bCs/>
                <w:kern w:val="2"/>
                <w:sz w:val="24"/>
                <w:szCs w:val="24"/>
                <w14:ligatures w14:val="standardContextual"/>
              </w:rPr>
              <w:t xml:space="preserve"> ilgiausias</w:t>
            </w:r>
            <w:r w:rsidRPr="001E4B9F">
              <w:rPr>
                <w:rFonts w:ascii="Calibri Light" w:eastAsiaTheme="minorHAnsi" w:hAnsi="Calibri Light" w:cs="Calibri Light"/>
                <w:b/>
                <w:bCs/>
                <w:kern w:val="2"/>
                <w:sz w:val="24"/>
                <w:szCs w:val="24"/>
                <w14:ligatures w14:val="standardContextual"/>
              </w:rPr>
              <w:t xml:space="preserve"> terminas (</w:t>
            </w:r>
            <w:r w:rsidR="00630F1C" w:rsidRPr="001E4B9F">
              <w:rPr>
                <w:rFonts w:ascii="Calibri Light" w:eastAsiaTheme="minorHAnsi" w:hAnsi="Calibri Light" w:cs="Calibri Light"/>
                <w:b/>
                <w:bCs/>
                <w:kern w:val="2"/>
                <w:sz w:val="24"/>
                <w:szCs w:val="24"/>
                <w14:ligatures w14:val="standardContextual"/>
              </w:rPr>
              <w:t xml:space="preserve">kalendorinėmis </w:t>
            </w:r>
            <w:r w:rsidRPr="001E4B9F">
              <w:rPr>
                <w:rFonts w:ascii="Calibri Light" w:eastAsiaTheme="minorHAnsi" w:hAnsi="Calibri Light" w:cs="Calibri Light"/>
                <w:b/>
                <w:bCs/>
                <w:kern w:val="2"/>
                <w:sz w:val="24"/>
                <w:szCs w:val="24"/>
                <w14:ligatures w14:val="standardContextual"/>
              </w:rPr>
              <w:t>dienomis) nuo konkretaus užsakymo patvirtinimo</w:t>
            </w:r>
            <w:r w:rsidR="00E86ACD" w:rsidRPr="001E4B9F">
              <w:rPr>
                <w:rFonts w:ascii="Calibri Light" w:eastAsiaTheme="minorHAnsi" w:hAnsi="Calibri Light" w:cs="Calibri Light"/>
                <w:b/>
                <w:bCs/>
                <w:kern w:val="2"/>
                <w:sz w:val="24"/>
                <w:szCs w:val="24"/>
                <w14:ligatures w14:val="standardContextual"/>
              </w:rPr>
              <w:t xml:space="preserve"> dienos</w:t>
            </w:r>
          </w:p>
        </w:tc>
      </w:tr>
      <w:tr w:rsidR="00AB43A2" w:rsidRPr="001E4B9F" w14:paraId="6087CAE4" w14:textId="77777777" w:rsidTr="00AB43A2">
        <w:tc>
          <w:tcPr>
            <w:tcW w:w="535" w:type="dxa"/>
          </w:tcPr>
          <w:p w14:paraId="15A546F7" w14:textId="28DC48C3" w:rsidR="00AB43A2" w:rsidRPr="001E4B9F" w:rsidRDefault="00AB43A2"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1.</w:t>
            </w:r>
          </w:p>
        </w:tc>
        <w:tc>
          <w:tcPr>
            <w:tcW w:w="6660" w:type="dxa"/>
          </w:tcPr>
          <w:p w14:paraId="00A02390" w14:textId="63F6A21D" w:rsidR="00AB43A2" w:rsidRPr="001E4B9F" w:rsidRDefault="0030102A" w:rsidP="0030102A">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 xml:space="preserve">Vandentiekio ir/ar nuotekų tinklų paklojimas uždaru ar atviru būdu  kai tinklo ilgis ≤100 m. (su visais tokio darbo atlikimui reikalingais priklausiniais „nuo iki“ įskaitant bet neapsiribojant reikiamus </w:t>
            </w:r>
            <w:r w:rsidRPr="001E4B9F">
              <w:rPr>
                <w:rFonts w:ascii="Calibri Light" w:eastAsiaTheme="minorHAnsi" w:hAnsi="Calibri Light" w:cs="Calibri Light"/>
                <w:kern w:val="2"/>
                <w:sz w:val="24"/>
                <w:szCs w:val="24"/>
                <w14:ligatures w14:val="standardContextual"/>
              </w:rPr>
              <w:lastRenderedPageBreak/>
              <w:t>pastatyti šulinius, visus žemės darbus, dangų atstatymus, bandymus ir pridavimo užsakovui terminus</w:t>
            </w:r>
            <w:r w:rsidR="00E86ACD" w:rsidRPr="001E4B9F">
              <w:rPr>
                <w:rFonts w:ascii="Calibri Light" w:eastAsiaTheme="minorHAnsi" w:hAnsi="Calibri Light" w:cs="Calibri Light"/>
                <w:kern w:val="2"/>
                <w:sz w:val="24"/>
                <w:szCs w:val="24"/>
                <w14:ligatures w14:val="standardContextual"/>
              </w:rPr>
              <w:t>).</w:t>
            </w:r>
          </w:p>
        </w:tc>
        <w:tc>
          <w:tcPr>
            <w:tcW w:w="2767" w:type="dxa"/>
          </w:tcPr>
          <w:p w14:paraId="1A80F6C6" w14:textId="7399CCAA" w:rsidR="00AB43A2" w:rsidRPr="001E4B9F" w:rsidRDefault="00AB43A2" w:rsidP="00E86ACD">
            <w:pPr>
              <w:spacing w:line="259" w:lineRule="auto"/>
              <w:jc w:val="center"/>
              <w:rPr>
                <w:rFonts w:ascii="Calibri Light" w:eastAsiaTheme="minorHAnsi" w:hAnsi="Calibri Light" w:cs="Calibri Light"/>
                <w:kern w:val="2"/>
                <w:sz w:val="24"/>
                <w:szCs w:val="24"/>
                <w14:ligatures w14:val="standardContextual"/>
              </w:rPr>
            </w:pPr>
          </w:p>
        </w:tc>
      </w:tr>
      <w:tr w:rsidR="00AB43A2" w:rsidRPr="001E4B9F" w14:paraId="59911934" w14:textId="77777777" w:rsidTr="00AB43A2">
        <w:tc>
          <w:tcPr>
            <w:tcW w:w="535" w:type="dxa"/>
          </w:tcPr>
          <w:p w14:paraId="547F84AD" w14:textId="21A32BA6" w:rsidR="00AB43A2" w:rsidRPr="001E4B9F" w:rsidRDefault="00AB43A2"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2.</w:t>
            </w:r>
          </w:p>
        </w:tc>
        <w:tc>
          <w:tcPr>
            <w:tcW w:w="6660" w:type="dxa"/>
          </w:tcPr>
          <w:p w14:paraId="3B11BBF6" w14:textId="0CA08F57" w:rsidR="00AB43A2" w:rsidRPr="001E4B9F" w:rsidRDefault="0030102A"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Vandentiekio ir/ar nuotekų tinklų paklojimas uždaru ar atviru būdu  kai tinklo ilgis &gt;100 ir ≤ 500 m. (su visais tokio darbo atlikimui reikalingais priklausiniais „nuo iki“ įskaitant bet neapsiribojant reikiamus pastatyti šulinius, visus žemės darbus, dangų atstatymus, bandymus ir pridavimo užsakovui terminus</w:t>
            </w:r>
            <w:r w:rsidR="00E86ACD" w:rsidRPr="001E4B9F">
              <w:rPr>
                <w:rFonts w:ascii="Calibri Light" w:eastAsiaTheme="minorHAnsi" w:hAnsi="Calibri Light" w:cs="Calibri Light"/>
                <w:kern w:val="2"/>
                <w:sz w:val="24"/>
                <w:szCs w:val="24"/>
                <w14:ligatures w14:val="standardContextual"/>
              </w:rPr>
              <w:t>).</w:t>
            </w:r>
          </w:p>
        </w:tc>
        <w:tc>
          <w:tcPr>
            <w:tcW w:w="2767" w:type="dxa"/>
          </w:tcPr>
          <w:p w14:paraId="3264A169" w14:textId="1A1C9145" w:rsidR="00AB43A2" w:rsidRPr="001E4B9F" w:rsidRDefault="00AB43A2" w:rsidP="00E86ACD">
            <w:pPr>
              <w:spacing w:line="259" w:lineRule="auto"/>
              <w:jc w:val="center"/>
              <w:rPr>
                <w:rFonts w:ascii="Calibri Light" w:eastAsiaTheme="minorHAnsi" w:hAnsi="Calibri Light" w:cs="Calibri Light"/>
                <w:kern w:val="2"/>
                <w:sz w:val="24"/>
                <w:szCs w:val="24"/>
                <w14:ligatures w14:val="standardContextual"/>
              </w:rPr>
            </w:pPr>
          </w:p>
        </w:tc>
      </w:tr>
      <w:tr w:rsidR="00AB43A2" w:rsidRPr="001E4B9F" w14:paraId="420E060F" w14:textId="77777777" w:rsidTr="00AB43A2">
        <w:tc>
          <w:tcPr>
            <w:tcW w:w="535" w:type="dxa"/>
          </w:tcPr>
          <w:p w14:paraId="2E80B47C" w14:textId="05307E46" w:rsidR="00AB43A2" w:rsidRPr="001E4B9F" w:rsidRDefault="00AB43A2"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3.</w:t>
            </w:r>
          </w:p>
        </w:tc>
        <w:tc>
          <w:tcPr>
            <w:tcW w:w="6660" w:type="dxa"/>
          </w:tcPr>
          <w:p w14:paraId="1A98D5A9" w14:textId="50644517" w:rsidR="00AB43A2" w:rsidRPr="001E4B9F" w:rsidRDefault="0030102A"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Vandentiekio ir/ar nuotekų tinklų paklojimas uždaru ar atviru būdu  kai tinklo ilgis &gt;500 ir ≤ 1000 m. (su visais tokio darbo atlikimui reikalingais priklausiniais „nuo iki“ įskaitant bet neapsiribojant reikiamus pastatyti šulinius, visus žemės darbus, dangų atstatymus, bandymus ir pridavimo užsakovui terminus</w:t>
            </w:r>
            <w:r w:rsidR="00E86ACD" w:rsidRPr="001E4B9F">
              <w:rPr>
                <w:rFonts w:ascii="Calibri Light" w:eastAsiaTheme="minorHAnsi" w:hAnsi="Calibri Light" w:cs="Calibri Light"/>
                <w:kern w:val="2"/>
                <w:sz w:val="24"/>
                <w:szCs w:val="24"/>
                <w14:ligatures w14:val="standardContextual"/>
              </w:rPr>
              <w:t>),</w:t>
            </w:r>
          </w:p>
        </w:tc>
        <w:tc>
          <w:tcPr>
            <w:tcW w:w="2767" w:type="dxa"/>
          </w:tcPr>
          <w:p w14:paraId="74497B59" w14:textId="54FDB717" w:rsidR="00AB43A2" w:rsidRPr="001E4B9F" w:rsidRDefault="00AB43A2" w:rsidP="00E86ACD">
            <w:pPr>
              <w:spacing w:line="259" w:lineRule="auto"/>
              <w:jc w:val="center"/>
              <w:rPr>
                <w:rFonts w:ascii="Calibri Light" w:eastAsiaTheme="minorHAnsi" w:hAnsi="Calibri Light" w:cs="Calibri Light"/>
                <w:kern w:val="2"/>
                <w:sz w:val="24"/>
                <w:szCs w:val="24"/>
                <w14:ligatures w14:val="standardContextual"/>
              </w:rPr>
            </w:pPr>
          </w:p>
        </w:tc>
      </w:tr>
      <w:tr w:rsidR="0030102A" w:rsidRPr="001E4B9F" w14:paraId="22090358" w14:textId="77777777" w:rsidTr="00AB43A2">
        <w:tc>
          <w:tcPr>
            <w:tcW w:w="535" w:type="dxa"/>
          </w:tcPr>
          <w:p w14:paraId="75AF4CE0" w14:textId="69F1A888" w:rsidR="0030102A" w:rsidRPr="001E4B9F" w:rsidRDefault="0030102A"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4.</w:t>
            </w:r>
          </w:p>
        </w:tc>
        <w:tc>
          <w:tcPr>
            <w:tcW w:w="6660" w:type="dxa"/>
          </w:tcPr>
          <w:p w14:paraId="612513F3" w14:textId="0232AA3F" w:rsidR="0030102A" w:rsidRPr="001E4B9F" w:rsidRDefault="0030102A"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Vandentiekio ir/ar nuotekų tinklų paklojimas uždaru ar atviru būdu  kai tinklo ilgis 1000 m. (su visais tokio darbo atlikimui reikalingais priklausiniais „nuo iki“ įskaitant bet neapsiribojant reikiamus pastatyti šulinius, visus žemės darbus, dangų atstatymus, bandymus ir pridavimo užsakovui terminus</w:t>
            </w:r>
            <w:r w:rsidR="00E86ACD" w:rsidRPr="001E4B9F">
              <w:rPr>
                <w:rFonts w:ascii="Calibri Light" w:eastAsiaTheme="minorHAnsi" w:hAnsi="Calibri Light" w:cs="Calibri Light"/>
                <w:kern w:val="2"/>
                <w:sz w:val="24"/>
                <w:szCs w:val="24"/>
                <w14:ligatures w14:val="standardContextual"/>
              </w:rPr>
              <w:t>).</w:t>
            </w:r>
          </w:p>
        </w:tc>
        <w:tc>
          <w:tcPr>
            <w:tcW w:w="2767" w:type="dxa"/>
          </w:tcPr>
          <w:p w14:paraId="667B44BD" w14:textId="2465E1F2" w:rsidR="0030102A" w:rsidRPr="001E4B9F" w:rsidRDefault="0030102A" w:rsidP="00E86ACD">
            <w:pPr>
              <w:spacing w:line="259" w:lineRule="auto"/>
              <w:jc w:val="center"/>
              <w:rPr>
                <w:rFonts w:ascii="Calibri Light" w:eastAsiaTheme="minorHAnsi" w:hAnsi="Calibri Light" w:cs="Calibri Light"/>
                <w:kern w:val="2"/>
                <w:sz w:val="24"/>
                <w:szCs w:val="24"/>
                <w14:ligatures w14:val="standardContextual"/>
              </w:rPr>
            </w:pPr>
          </w:p>
        </w:tc>
      </w:tr>
      <w:tr w:rsidR="00E86ACD" w:rsidRPr="001E4B9F" w14:paraId="10DA4E5E" w14:textId="77777777" w:rsidTr="00AB43A2">
        <w:tc>
          <w:tcPr>
            <w:tcW w:w="535" w:type="dxa"/>
          </w:tcPr>
          <w:p w14:paraId="0B4CDFA8" w14:textId="0662926C" w:rsidR="00E86ACD" w:rsidRPr="001E4B9F" w:rsidRDefault="00E86ACD"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5.</w:t>
            </w:r>
          </w:p>
        </w:tc>
        <w:tc>
          <w:tcPr>
            <w:tcW w:w="6660" w:type="dxa"/>
          </w:tcPr>
          <w:p w14:paraId="1F2CDDBD" w14:textId="7CBD6A09" w:rsidR="00E86ACD" w:rsidRPr="001E4B9F" w:rsidRDefault="00E86ACD"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Požeminės buitinių nuotekų siurblinės statyba (su visais tokio darbo atlikimui reikalingais priklausiniais „nuo iki“ įskaitant bet neapsiribojant žemės darbus, bandymus ir pridavimo užsakovui terminus).</w:t>
            </w:r>
          </w:p>
        </w:tc>
        <w:tc>
          <w:tcPr>
            <w:tcW w:w="2767" w:type="dxa"/>
          </w:tcPr>
          <w:p w14:paraId="17436DDC" w14:textId="213A2ABA" w:rsidR="00E86ACD" w:rsidRPr="001E4B9F" w:rsidRDefault="00E86ACD" w:rsidP="00E86ACD">
            <w:pPr>
              <w:spacing w:line="259" w:lineRule="auto"/>
              <w:jc w:val="center"/>
              <w:rPr>
                <w:rFonts w:ascii="Calibri Light" w:eastAsiaTheme="minorHAnsi" w:hAnsi="Calibri Light" w:cs="Calibri Light"/>
                <w:kern w:val="2"/>
                <w:sz w:val="24"/>
                <w:szCs w:val="24"/>
                <w14:ligatures w14:val="standardContextual"/>
              </w:rPr>
            </w:pPr>
          </w:p>
        </w:tc>
      </w:tr>
      <w:tr w:rsidR="00630F1C" w:rsidRPr="001E4B9F" w14:paraId="0E5E48C7" w14:textId="77777777" w:rsidTr="00AB43A2">
        <w:tc>
          <w:tcPr>
            <w:tcW w:w="535" w:type="dxa"/>
          </w:tcPr>
          <w:p w14:paraId="11094699" w14:textId="505E6B0A" w:rsidR="00630F1C" w:rsidRPr="001E4B9F" w:rsidRDefault="00630F1C"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6.</w:t>
            </w:r>
          </w:p>
        </w:tc>
        <w:tc>
          <w:tcPr>
            <w:tcW w:w="6660" w:type="dxa"/>
          </w:tcPr>
          <w:p w14:paraId="2BE60ADD" w14:textId="60CB4FB0" w:rsidR="00630F1C" w:rsidRPr="001E4B9F" w:rsidRDefault="00630F1C"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Išpildomųjų geodezinių nuotraukų parengimas</w:t>
            </w:r>
          </w:p>
        </w:tc>
        <w:tc>
          <w:tcPr>
            <w:tcW w:w="2767" w:type="dxa"/>
          </w:tcPr>
          <w:p w14:paraId="333B8B5D" w14:textId="4F85F198" w:rsidR="00630F1C" w:rsidRPr="001E4B9F" w:rsidRDefault="00630F1C" w:rsidP="00E86ACD">
            <w:pPr>
              <w:spacing w:line="259" w:lineRule="auto"/>
              <w:jc w:val="center"/>
              <w:rPr>
                <w:rFonts w:ascii="Calibri Light" w:eastAsiaTheme="minorHAnsi" w:hAnsi="Calibri Light" w:cs="Calibri Light"/>
                <w:kern w:val="2"/>
                <w:sz w:val="24"/>
                <w:szCs w:val="24"/>
                <w14:ligatures w14:val="standardContextual"/>
              </w:rPr>
            </w:pPr>
          </w:p>
        </w:tc>
      </w:tr>
      <w:tr w:rsidR="00980779" w:rsidRPr="001E4B9F" w14:paraId="0C929A64" w14:textId="77777777" w:rsidTr="00AB43A2">
        <w:tc>
          <w:tcPr>
            <w:tcW w:w="535" w:type="dxa"/>
          </w:tcPr>
          <w:p w14:paraId="636D0176" w14:textId="16EE7563" w:rsidR="00980779" w:rsidRPr="001E4B9F" w:rsidRDefault="00630F1C"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7.</w:t>
            </w:r>
          </w:p>
        </w:tc>
        <w:tc>
          <w:tcPr>
            <w:tcW w:w="6660" w:type="dxa"/>
          </w:tcPr>
          <w:p w14:paraId="67DDF690" w14:textId="0E417B64" w:rsidR="00980779" w:rsidRPr="001E4B9F" w:rsidRDefault="00980779"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Kadastrinių statinio bylų parengimas.</w:t>
            </w:r>
          </w:p>
        </w:tc>
        <w:tc>
          <w:tcPr>
            <w:tcW w:w="2767" w:type="dxa"/>
          </w:tcPr>
          <w:p w14:paraId="4948E554" w14:textId="60922DC2" w:rsidR="00980779" w:rsidRPr="001E4B9F" w:rsidRDefault="00980779" w:rsidP="00E86ACD">
            <w:pPr>
              <w:spacing w:line="259" w:lineRule="auto"/>
              <w:jc w:val="center"/>
              <w:rPr>
                <w:rFonts w:ascii="Calibri Light" w:eastAsiaTheme="minorHAnsi" w:hAnsi="Calibri Light" w:cs="Calibri Light"/>
                <w:kern w:val="2"/>
                <w:sz w:val="24"/>
                <w:szCs w:val="24"/>
                <w14:ligatures w14:val="standardContextual"/>
              </w:rPr>
            </w:pPr>
          </w:p>
        </w:tc>
      </w:tr>
      <w:tr w:rsidR="00E86ACD" w:rsidRPr="001E4B9F" w14:paraId="41D1A6DB" w14:textId="77777777" w:rsidTr="00AB43A2">
        <w:tc>
          <w:tcPr>
            <w:tcW w:w="535" w:type="dxa"/>
          </w:tcPr>
          <w:p w14:paraId="2685F1A1" w14:textId="42913AA7" w:rsidR="00E86ACD" w:rsidRPr="001E4B9F" w:rsidRDefault="00630F1C"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8.</w:t>
            </w:r>
          </w:p>
        </w:tc>
        <w:tc>
          <w:tcPr>
            <w:tcW w:w="6660" w:type="dxa"/>
          </w:tcPr>
          <w:p w14:paraId="7B93854D" w14:textId="731E3CEB" w:rsidR="00E86ACD" w:rsidRPr="001E4B9F" w:rsidRDefault="00980779"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Ypatingo statinio statybos užbaigimo procedūra (statybos objekto pridavimas LR įstatymų nustatyta tvarka su visos reikiamos dokumentacijos parengimu, suderinimu ir t. t.).</w:t>
            </w:r>
          </w:p>
        </w:tc>
        <w:tc>
          <w:tcPr>
            <w:tcW w:w="2767" w:type="dxa"/>
          </w:tcPr>
          <w:p w14:paraId="656DD6AD" w14:textId="62F247A3" w:rsidR="00E86ACD" w:rsidRPr="001E4B9F" w:rsidRDefault="00E86ACD" w:rsidP="00E86ACD">
            <w:pPr>
              <w:spacing w:line="259" w:lineRule="auto"/>
              <w:jc w:val="center"/>
              <w:rPr>
                <w:rFonts w:ascii="Calibri Light" w:eastAsiaTheme="minorHAnsi" w:hAnsi="Calibri Light" w:cs="Calibri Light"/>
                <w:kern w:val="2"/>
                <w:sz w:val="24"/>
                <w:szCs w:val="24"/>
                <w14:ligatures w14:val="standardContextual"/>
              </w:rPr>
            </w:pPr>
          </w:p>
        </w:tc>
      </w:tr>
      <w:tr w:rsidR="00980779" w:rsidRPr="001E4B9F" w14:paraId="27143DA5" w14:textId="77777777" w:rsidTr="00AB43A2">
        <w:tc>
          <w:tcPr>
            <w:tcW w:w="535" w:type="dxa"/>
          </w:tcPr>
          <w:p w14:paraId="711307DA" w14:textId="08B08655" w:rsidR="00980779" w:rsidRPr="001E4B9F" w:rsidRDefault="00630F1C"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9.</w:t>
            </w:r>
          </w:p>
        </w:tc>
        <w:tc>
          <w:tcPr>
            <w:tcW w:w="6660" w:type="dxa"/>
          </w:tcPr>
          <w:p w14:paraId="0221331B" w14:textId="3932FC23" w:rsidR="00980779" w:rsidRPr="001E4B9F" w:rsidRDefault="00980779"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Neypatingo statinio statybos užbaigimo procedūra (statybos objekto pridavimas LR įstatymų nustatyta tvarka su visos reikiamos dokumentacijos parengimu, suderinimu ir t. t.).</w:t>
            </w:r>
          </w:p>
        </w:tc>
        <w:tc>
          <w:tcPr>
            <w:tcW w:w="2767" w:type="dxa"/>
          </w:tcPr>
          <w:p w14:paraId="4EB23E7E" w14:textId="03B32218" w:rsidR="00980779" w:rsidRPr="001E4B9F" w:rsidRDefault="00980779" w:rsidP="00E86ACD">
            <w:pPr>
              <w:spacing w:line="259" w:lineRule="auto"/>
              <w:jc w:val="center"/>
              <w:rPr>
                <w:rFonts w:ascii="Calibri Light" w:eastAsiaTheme="minorHAnsi" w:hAnsi="Calibri Light" w:cs="Calibri Light"/>
                <w:kern w:val="2"/>
                <w:sz w:val="24"/>
                <w:szCs w:val="24"/>
                <w14:ligatures w14:val="standardContextual"/>
              </w:rPr>
            </w:pPr>
          </w:p>
        </w:tc>
      </w:tr>
      <w:tr w:rsidR="00980779" w:rsidRPr="001E4B9F" w14:paraId="39576DEE" w14:textId="77777777" w:rsidTr="00AB43A2">
        <w:tc>
          <w:tcPr>
            <w:tcW w:w="535" w:type="dxa"/>
          </w:tcPr>
          <w:p w14:paraId="75063F31" w14:textId="0BCDF85F" w:rsidR="00980779" w:rsidRPr="001E4B9F" w:rsidRDefault="00630F1C"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10.</w:t>
            </w:r>
          </w:p>
        </w:tc>
        <w:tc>
          <w:tcPr>
            <w:tcW w:w="6660" w:type="dxa"/>
          </w:tcPr>
          <w:p w14:paraId="0BB341AD" w14:textId="70C51597" w:rsidR="00980779" w:rsidRPr="001E4B9F" w:rsidRDefault="00980779" w:rsidP="00980779">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Nesudėtingo statinio statybos užbaigimo procedūra (statybos objekto pridavimas LR įstatymų nustatyta tvarka su visos reikiamos dokumentacijos parengimu, suderinimu ir t. t.).</w:t>
            </w:r>
          </w:p>
        </w:tc>
        <w:tc>
          <w:tcPr>
            <w:tcW w:w="2767" w:type="dxa"/>
          </w:tcPr>
          <w:p w14:paraId="76EB3B86" w14:textId="0A2F9916" w:rsidR="00980779" w:rsidRPr="001E4B9F" w:rsidRDefault="00980779" w:rsidP="00E86ACD">
            <w:pPr>
              <w:spacing w:line="259" w:lineRule="auto"/>
              <w:jc w:val="center"/>
              <w:rPr>
                <w:rFonts w:ascii="Calibri Light" w:eastAsiaTheme="minorHAnsi" w:hAnsi="Calibri Light" w:cs="Calibri Light"/>
                <w:kern w:val="2"/>
                <w:sz w:val="24"/>
                <w:szCs w:val="24"/>
                <w14:ligatures w14:val="standardContextual"/>
              </w:rPr>
            </w:pPr>
          </w:p>
        </w:tc>
      </w:tr>
      <w:tr w:rsidR="00630F1C" w:rsidRPr="001E4B9F" w14:paraId="088547DA" w14:textId="77777777" w:rsidTr="00AB43A2">
        <w:tc>
          <w:tcPr>
            <w:tcW w:w="535" w:type="dxa"/>
          </w:tcPr>
          <w:p w14:paraId="7C6C5AE6" w14:textId="42FFE0CE" w:rsidR="00630F1C" w:rsidRPr="001E4B9F" w:rsidRDefault="0016614D"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11.</w:t>
            </w:r>
          </w:p>
        </w:tc>
        <w:tc>
          <w:tcPr>
            <w:tcW w:w="6660" w:type="dxa"/>
          </w:tcPr>
          <w:p w14:paraId="63E817FF" w14:textId="331AABB6" w:rsidR="0016614D" w:rsidRPr="001E4B9F" w:rsidRDefault="006E3406" w:rsidP="0016614D">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Geriamojo vandens tiekimo ir/ar buitinių savitakinių arba slėginių arba lietaus nuotekų tinklų arba požeminės buitinių nuotekų siurblinės statybos techninio darbo projekto parengimas</w:t>
            </w:r>
            <w:r w:rsidR="0016614D" w:rsidRPr="001E4B9F">
              <w:rPr>
                <w:rFonts w:ascii="Calibri Light" w:eastAsiaTheme="minorHAnsi" w:hAnsi="Calibri Light" w:cs="Calibri Light"/>
                <w:kern w:val="2"/>
                <w:sz w:val="24"/>
                <w:szCs w:val="24"/>
                <w14:ligatures w14:val="standardContextual"/>
              </w:rPr>
              <w:t>.</w:t>
            </w:r>
          </w:p>
        </w:tc>
        <w:tc>
          <w:tcPr>
            <w:tcW w:w="2767" w:type="dxa"/>
          </w:tcPr>
          <w:p w14:paraId="59ED87F2" w14:textId="5F109477" w:rsidR="00630F1C" w:rsidRPr="001E4B9F" w:rsidRDefault="00630F1C" w:rsidP="00E86ACD">
            <w:pPr>
              <w:spacing w:line="259" w:lineRule="auto"/>
              <w:jc w:val="center"/>
              <w:rPr>
                <w:rFonts w:ascii="Calibri Light" w:eastAsiaTheme="minorHAnsi" w:hAnsi="Calibri Light" w:cs="Calibri Light"/>
                <w:kern w:val="2"/>
                <w:sz w:val="24"/>
                <w:szCs w:val="24"/>
                <w14:ligatures w14:val="standardContextual"/>
              </w:rPr>
            </w:pPr>
          </w:p>
        </w:tc>
      </w:tr>
      <w:tr w:rsidR="00630F1C" w:rsidRPr="001E4B9F" w14:paraId="7DF86621" w14:textId="77777777" w:rsidTr="00AB43A2">
        <w:tc>
          <w:tcPr>
            <w:tcW w:w="535" w:type="dxa"/>
          </w:tcPr>
          <w:p w14:paraId="5D7CDA01" w14:textId="0A6F3DD2" w:rsidR="00630F1C" w:rsidRPr="001E4B9F" w:rsidRDefault="0016614D" w:rsidP="00557710">
            <w:pPr>
              <w:spacing w:line="259" w:lineRule="auto"/>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12.</w:t>
            </w:r>
          </w:p>
        </w:tc>
        <w:tc>
          <w:tcPr>
            <w:tcW w:w="6660" w:type="dxa"/>
          </w:tcPr>
          <w:p w14:paraId="19C43F9E" w14:textId="4D18F140" w:rsidR="00630F1C" w:rsidRPr="001E4B9F" w:rsidRDefault="0016614D" w:rsidP="0016614D">
            <w:pPr>
              <w:spacing w:line="259" w:lineRule="auto"/>
              <w:jc w:val="both"/>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Geriamojo vandens tiekimo ir/ar buitinių savitakinių arba slėginių arba lietaus nuotekų tinklų arba požeminės buitinių nuotekų siurblinės statybos projekto vykdymo priežiūra.</w:t>
            </w:r>
          </w:p>
        </w:tc>
        <w:tc>
          <w:tcPr>
            <w:tcW w:w="2767" w:type="dxa"/>
          </w:tcPr>
          <w:p w14:paraId="18C94F6A" w14:textId="29EDA21B" w:rsidR="00630F1C" w:rsidRPr="001E4B9F" w:rsidRDefault="0016614D" w:rsidP="00E86ACD">
            <w:pPr>
              <w:spacing w:line="259" w:lineRule="auto"/>
              <w:jc w:val="center"/>
              <w:rPr>
                <w:rFonts w:ascii="Calibri Light" w:eastAsiaTheme="minorHAnsi" w:hAnsi="Calibri Light" w:cs="Calibri Light"/>
                <w:kern w:val="2"/>
                <w:sz w:val="24"/>
                <w:szCs w:val="24"/>
                <w14:ligatures w14:val="standardContextual"/>
              </w:rPr>
            </w:pPr>
            <w:r w:rsidRPr="001E4B9F">
              <w:rPr>
                <w:rFonts w:ascii="Calibri Light" w:eastAsiaTheme="minorHAnsi" w:hAnsi="Calibri Light" w:cs="Calibri Light"/>
                <w:kern w:val="2"/>
                <w:sz w:val="24"/>
                <w:szCs w:val="24"/>
                <w14:ligatures w14:val="standardContextual"/>
              </w:rPr>
              <w:t>Visa statinio statybos laiką nuo pradžios iki galo.</w:t>
            </w:r>
          </w:p>
        </w:tc>
      </w:tr>
    </w:tbl>
    <w:p w14:paraId="764A8582" w14:textId="77777777" w:rsidR="00027E39" w:rsidRPr="001E4B9F" w:rsidRDefault="00027E39" w:rsidP="00557710">
      <w:pPr>
        <w:spacing w:line="259" w:lineRule="auto"/>
        <w:rPr>
          <w:rFonts w:ascii="Calibri Light" w:eastAsiaTheme="minorHAnsi" w:hAnsi="Calibri Light" w:cs="Calibri Light"/>
          <w:kern w:val="2"/>
          <w:sz w:val="24"/>
          <w:szCs w:val="24"/>
          <w:lang w:eastAsia="en-US"/>
          <w14:ligatures w14:val="standardContextual"/>
        </w:rPr>
      </w:pPr>
    </w:p>
    <w:p w14:paraId="7C71F6DA" w14:textId="77777777" w:rsidR="00557710" w:rsidRPr="001E4B9F" w:rsidRDefault="00557710" w:rsidP="00557710">
      <w:pPr>
        <w:widowControl w:val="0"/>
        <w:suppressAutoHyphens/>
        <w:spacing w:after="0" w:line="240" w:lineRule="auto"/>
        <w:jc w:val="center"/>
        <w:textAlignment w:val="baseline"/>
        <w:rPr>
          <w:rFonts w:ascii="Calibri Light" w:eastAsia="Times New Roman" w:hAnsi="Calibri Light" w:cs="Calibri Light"/>
          <w:sz w:val="20"/>
          <w:szCs w:val="20"/>
          <w:lang w:eastAsia="en-US"/>
        </w:rPr>
      </w:pPr>
    </w:p>
    <w:p w14:paraId="3B1804D4" w14:textId="77777777" w:rsidR="00557710" w:rsidRPr="001E4B9F" w:rsidRDefault="00557710" w:rsidP="00557710">
      <w:pPr>
        <w:widowControl w:val="0"/>
        <w:suppressAutoHyphens/>
        <w:spacing w:after="0" w:line="240" w:lineRule="auto"/>
        <w:jc w:val="center"/>
        <w:textAlignment w:val="baseline"/>
        <w:rPr>
          <w:rFonts w:ascii="Calibri Light" w:eastAsia="Calibri" w:hAnsi="Calibri Light" w:cs="Calibri Light"/>
          <w:sz w:val="20"/>
          <w:szCs w:val="20"/>
          <w:lang w:eastAsia="en-US"/>
        </w:rPr>
      </w:pPr>
      <w:r w:rsidRPr="001E4B9F">
        <w:rPr>
          <w:rFonts w:ascii="Calibri Light" w:eastAsia="Calibri" w:hAnsi="Calibri Light" w:cs="Calibri Light"/>
          <w:sz w:val="20"/>
          <w:szCs w:val="20"/>
          <w:lang w:eastAsia="en-US"/>
        </w:rPr>
        <w:t>____________________</w:t>
      </w:r>
      <w:r w:rsidRPr="001E4B9F">
        <w:rPr>
          <w:rFonts w:ascii="Calibri Light" w:eastAsia="Calibri" w:hAnsi="Calibri Light" w:cs="Calibri Light"/>
          <w:i/>
          <w:iCs/>
          <w:sz w:val="20"/>
          <w:szCs w:val="20"/>
          <w:lang w:eastAsia="en-US"/>
        </w:rPr>
        <w:t xml:space="preserve">                             </w:t>
      </w:r>
      <w:r w:rsidRPr="001E4B9F">
        <w:rPr>
          <w:rFonts w:ascii="Calibri Light" w:eastAsia="Calibri" w:hAnsi="Calibri Light" w:cs="Calibri Light"/>
          <w:sz w:val="20"/>
          <w:szCs w:val="20"/>
          <w:lang w:eastAsia="en-US"/>
        </w:rPr>
        <w:t>____________________</w:t>
      </w:r>
      <w:r w:rsidRPr="001E4B9F">
        <w:rPr>
          <w:rFonts w:ascii="Calibri Light" w:eastAsia="Calibri" w:hAnsi="Calibri Light" w:cs="Calibri Light"/>
          <w:sz w:val="20"/>
          <w:szCs w:val="20"/>
          <w:lang w:eastAsia="en-US"/>
        </w:rPr>
        <w:tab/>
        <w:t xml:space="preserve">                   ___________________</w:t>
      </w:r>
    </w:p>
    <w:p w14:paraId="237E07C4" w14:textId="77777777" w:rsidR="00557710" w:rsidRPr="001E4B9F" w:rsidRDefault="00557710" w:rsidP="00557710">
      <w:pPr>
        <w:widowControl w:val="0"/>
        <w:suppressAutoHyphens/>
        <w:spacing w:after="0" w:line="240" w:lineRule="auto"/>
        <w:ind w:firstLine="471"/>
        <w:jc w:val="center"/>
        <w:textAlignment w:val="baseline"/>
        <w:rPr>
          <w:rFonts w:ascii="Calibri Light" w:eastAsia="Times New Roman" w:hAnsi="Calibri Light" w:cs="Calibri Light"/>
          <w:sz w:val="20"/>
          <w:szCs w:val="20"/>
          <w:lang w:eastAsia="en-US"/>
        </w:rPr>
      </w:pPr>
      <w:r w:rsidRPr="001E4B9F">
        <w:rPr>
          <w:rFonts w:ascii="Calibri Light" w:eastAsia="Calibri" w:hAnsi="Calibri Light" w:cs="Calibri Light"/>
          <w:i/>
          <w:iCs/>
          <w:sz w:val="20"/>
          <w:szCs w:val="20"/>
          <w:lang w:eastAsia="en-US"/>
        </w:rPr>
        <w:t>(pareigos)                                                           (parašas)                                                 (vardas ir pavardė)</w:t>
      </w:r>
      <w:bookmarkEnd w:id="1"/>
    </w:p>
    <w:sectPr w:rsidR="00557710" w:rsidRPr="001E4B9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F3B23" w14:textId="77777777" w:rsidR="005D4198" w:rsidRDefault="005D4198" w:rsidP="00D05666">
      <w:r>
        <w:separator/>
      </w:r>
    </w:p>
  </w:endnote>
  <w:endnote w:type="continuationSeparator" w:id="0">
    <w:p w14:paraId="5DB32260" w14:textId="77777777" w:rsidR="005D4198" w:rsidRDefault="005D4198" w:rsidP="00D05666">
      <w:r>
        <w:continuationSeparator/>
      </w:r>
    </w:p>
  </w:endnote>
  <w:endnote w:type="continuationNotice" w:id="1">
    <w:p w14:paraId="30EB02AD" w14:textId="77777777" w:rsidR="005D4198" w:rsidRDefault="005D4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6F37647"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8BD4B" w14:textId="77777777" w:rsidR="005D4198" w:rsidRDefault="005D4198" w:rsidP="00D05666">
      <w:r>
        <w:separator/>
      </w:r>
    </w:p>
  </w:footnote>
  <w:footnote w:type="continuationSeparator" w:id="0">
    <w:p w14:paraId="40F6307D" w14:textId="77777777" w:rsidR="005D4198" w:rsidRDefault="005D4198" w:rsidP="00D05666">
      <w:r>
        <w:continuationSeparator/>
      </w:r>
    </w:p>
  </w:footnote>
  <w:footnote w:type="continuationNotice" w:id="1">
    <w:p w14:paraId="39970C58" w14:textId="77777777" w:rsidR="005D4198" w:rsidRDefault="005D41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B9269F5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341A191D"/>
    <w:multiLevelType w:val="hybridMultilevel"/>
    <w:tmpl w:val="A2E83892"/>
    <w:lvl w:ilvl="0" w:tplc="5EA08F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71408DF"/>
    <w:multiLevelType w:val="multilevel"/>
    <w:tmpl w:val="275C4A0E"/>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1" w15:restartNumberingAfterBreak="0">
    <w:nsid w:val="49797467"/>
    <w:multiLevelType w:val="multilevel"/>
    <w:tmpl w:val="E1AAB4B2"/>
    <w:lvl w:ilvl="0">
      <w:start w:val="6"/>
      <w:numFmt w:val="decimal"/>
      <w:lvlText w:val="%1."/>
      <w:lvlJc w:val="left"/>
      <w:pPr>
        <w:ind w:left="360" w:hanging="360"/>
      </w:pPr>
      <w:rPr>
        <w:rFonts w:hint="default"/>
        <w:u w:val="none"/>
      </w:rPr>
    </w:lvl>
    <w:lvl w:ilvl="1">
      <w:start w:val="5"/>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4F2E84"/>
    <w:multiLevelType w:val="hybridMultilevel"/>
    <w:tmpl w:val="2796FE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4"/>
  </w:num>
  <w:num w:numId="4" w16cid:durableId="1484615006">
    <w:abstractNumId w:val="17"/>
  </w:num>
  <w:num w:numId="5" w16cid:durableId="607934237">
    <w:abstractNumId w:val="13"/>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6"/>
  </w:num>
  <w:num w:numId="12" w16cid:durableId="32313854">
    <w:abstractNumId w:val="9"/>
  </w:num>
  <w:num w:numId="13" w16cid:durableId="1318921492">
    <w:abstractNumId w:val="12"/>
  </w:num>
  <w:num w:numId="14" w16cid:durableId="1864435576">
    <w:abstractNumId w:val="18"/>
  </w:num>
  <w:num w:numId="15" w16cid:durableId="1941065713">
    <w:abstractNumId w:val="2"/>
  </w:num>
  <w:num w:numId="16" w16cid:durableId="19859238">
    <w:abstractNumId w:val="3"/>
  </w:num>
  <w:num w:numId="17" w16cid:durableId="859003808">
    <w:abstractNumId w:val="10"/>
  </w:num>
  <w:num w:numId="18" w16cid:durableId="1599216931">
    <w:abstractNumId w:val="11"/>
  </w:num>
  <w:num w:numId="19" w16cid:durableId="80881679">
    <w:abstractNumId w:val="15"/>
  </w:num>
  <w:num w:numId="20" w16cid:durableId="840123072">
    <w:abstractNumId w:val="5"/>
  </w:num>
  <w:num w:numId="21" w16cid:durableId="426317333">
    <w:abstractNumId w:val="22"/>
  </w:num>
  <w:num w:numId="22" w16cid:durableId="1415855619">
    <w:abstractNumId w:val="7"/>
  </w:num>
  <w:num w:numId="23" w16cid:durableId="1932348064">
    <w:abstractNumId w:val="8"/>
  </w:num>
  <w:num w:numId="24" w16cid:durableId="19846558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7D4"/>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1E"/>
    <w:rsid w:val="00026673"/>
    <w:rsid w:val="00026690"/>
    <w:rsid w:val="00026A51"/>
    <w:rsid w:val="00026D16"/>
    <w:rsid w:val="00027E39"/>
    <w:rsid w:val="00030C02"/>
    <w:rsid w:val="00030C76"/>
    <w:rsid w:val="00030F90"/>
    <w:rsid w:val="000312F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8B"/>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464"/>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B6"/>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66"/>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14D"/>
    <w:rsid w:val="0016665C"/>
    <w:rsid w:val="00166EB7"/>
    <w:rsid w:val="00167192"/>
    <w:rsid w:val="00167555"/>
    <w:rsid w:val="00167E09"/>
    <w:rsid w:val="00170676"/>
    <w:rsid w:val="0017150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C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DD4"/>
    <w:rsid w:val="001B77FA"/>
    <w:rsid w:val="001C11A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B9F"/>
    <w:rsid w:val="001E4C29"/>
    <w:rsid w:val="001E4DB2"/>
    <w:rsid w:val="001E5701"/>
    <w:rsid w:val="001E61DF"/>
    <w:rsid w:val="001E65C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899"/>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99"/>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4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0A"/>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D9D"/>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0EF"/>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6C7"/>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2A"/>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27"/>
    <w:rsid w:val="003300F2"/>
    <w:rsid w:val="00331673"/>
    <w:rsid w:val="003319AF"/>
    <w:rsid w:val="00331ED1"/>
    <w:rsid w:val="003328D9"/>
    <w:rsid w:val="00333BFA"/>
    <w:rsid w:val="00334D33"/>
    <w:rsid w:val="00334EB8"/>
    <w:rsid w:val="003354F0"/>
    <w:rsid w:val="00335612"/>
    <w:rsid w:val="00335A01"/>
    <w:rsid w:val="00335DA5"/>
    <w:rsid w:val="0033642E"/>
    <w:rsid w:val="003406FD"/>
    <w:rsid w:val="00340F7A"/>
    <w:rsid w:val="00341929"/>
    <w:rsid w:val="00341D9A"/>
    <w:rsid w:val="0034251C"/>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3E"/>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00"/>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2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96A"/>
    <w:rsid w:val="00411B94"/>
    <w:rsid w:val="00411BD7"/>
    <w:rsid w:val="0041208A"/>
    <w:rsid w:val="004132EE"/>
    <w:rsid w:val="0041361C"/>
    <w:rsid w:val="00413D2E"/>
    <w:rsid w:val="00413FA7"/>
    <w:rsid w:val="004147BD"/>
    <w:rsid w:val="004157B6"/>
    <w:rsid w:val="00416713"/>
    <w:rsid w:val="0041685F"/>
    <w:rsid w:val="00416870"/>
    <w:rsid w:val="00416AAC"/>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B4A"/>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002"/>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55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05"/>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C7"/>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DE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F0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710"/>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DB"/>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198"/>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464"/>
    <w:rsid w:val="00630A0F"/>
    <w:rsid w:val="00630DE9"/>
    <w:rsid w:val="00630F03"/>
    <w:rsid w:val="00630F1C"/>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DF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279"/>
    <w:rsid w:val="00670121"/>
    <w:rsid w:val="00670373"/>
    <w:rsid w:val="006715F4"/>
    <w:rsid w:val="00671B2B"/>
    <w:rsid w:val="00671DB5"/>
    <w:rsid w:val="0067281B"/>
    <w:rsid w:val="0067282A"/>
    <w:rsid w:val="00673538"/>
    <w:rsid w:val="006745CA"/>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FC9"/>
    <w:rsid w:val="006B5492"/>
    <w:rsid w:val="006B5692"/>
    <w:rsid w:val="006B56F2"/>
    <w:rsid w:val="006B5A2F"/>
    <w:rsid w:val="006B746E"/>
    <w:rsid w:val="006B7F6F"/>
    <w:rsid w:val="006C0723"/>
    <w:rsid w:val="006C0B42"/>
    <w:rsid w:val="006C0F06"/>
    <w:rsid w:val="006C176F"/>
    <w:rsid w:val="006C1CEA"/>
    <w:rsid w:val="006C25A3"/>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3406"/>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A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6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E5A"/>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3AF"/>
    <w:rsid w:val="007A2F2E"/>
    <w:rsid w:val="007A55C8"/>
    <w:rsid w:val="007A5905"/>
    <w:rsid w:val="007A5BDA"/>
    <w:rsid w:val="007A5D9C"/>
    <w:rsid w:val="007A68AD"/>
    <w:rsid w:val="007A698E"/>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74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BE7"/>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4D"/>
    <w:rsid w:val="007F70F3"/>
    <w:rsid w:val="0080079C"/>
    <w:rsid w:val="008013A8"/>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46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3C"/>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EB5"/>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AD"/>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C8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78"/>
    <w:rsid w:val="00973D2D"/>
    <w:rsid w:val="009743D3"/>
    <w:rsid w:val="00975737"/>
    <w:rsid w:val="00975F1F"/>
    <w:rsid w:val="0097609B"/>
    <w:rsid w:val="009763A6"/>
    <w:rsid w:val="009763B1"/>
    <w:rsid w:val="009766CF"/>
    <w:rsid w:val="00976A65"/>
    <w:rsid w:val="0097716E"/>
    <w:rsid w:val="009773F1"/>
    <w:rsid w:val="009774CC"/>
    <w:rsid w:val="0097765E"/>
    <w:rsid w:val="00980779"/>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B9C"/>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E4E"/>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5AF"/>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053"/>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3E"/>
    <w:rsid w:val="00A8284B"/>
    <w:rsid w:val="00A829C4"/>
    <w:rsid w:val="00A82A79"/>
    <w:rsid w:val="00A82BCF"/>
    <w:rsid w:val="00A83F3F"/>
    <w:rsid w:val="00A84166"/>
    <w:rsid w:val="00A84566"/>
    <w:rsid w:val="00A84687"/>
    <w:rsid w:val="00A84D66"/>
    <w:rsid w:val="00A865DA"/>
    <w:rsid w:val="00A90AF8"/>
    <w:rsid w:val="00A91483"/>
    <w:rsid w:val="00A92381"/>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3A2"/>
    <w:rsid w:val="00AB4C79"/>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1F6"/>
    <w:rsid w:val="00AE0668"/>
    <w:rsid w:val="00AE1244"/>
    <w:rsid w:val="00AE1C5F"/>
    <w:rsid w:val="00AE2B70"/>
    <w:rsid w:val="00AE3439"/>
    <w:rsid w:val="00AE422D"/>
    <w:rsid w:val="00AE55E5"/>
    <w:rsid w:val="00AE60D1"/>
    <w:rsid w:val="00AE6BCB"/>
    <w:rsid w:val="00AE752C"/>
    <w:rsid w:val="00AE7624"/>
    <w:rsid w:val="00AF0AB7"/>
    <w:rsid w:val="00AF0AF2"/>
    <w:rsid w:val="00AF0F4B"/>
    <w:rsid w:val="00AF120E"/>
    <w:rsid w:val="00AF1430"/>
    <w:rsid w:val="00AF176A"/>
    <w:rsid w:val="00AF17A1"/>
    <w:rsid w:val="00AF1844"/>
    <w:rsid w:val="00AF19EE"/>
    <w:rsid w:val="00AF2399"/>
    <w:rsid w:val="00AF24D0"/>
    <w:rsid w:val="00AF2695"/>
    <w:rsid w:val="00AF2BB5"/>
    <w:rsid w:val="00AF2C77"/>
    <w:rsid w:val="00AF42F9"/>
    <w:rsid w:val="00AF4EF5"/>
    <w:rsid w:val="00AF551E"/>
    <w:rsid w:val="00AF58B1"/>
    <w:rsid w:val="00AF5CF4"/>
    <w:rsid w:val="00AF6074"/>
    <w:rsid w:val="00AF62E6"/>
    <w:rsid w:val="00AF6775"/>
    <w:rsid w:val="00AF6844"/>
    <w:rsid w:val="00AF75E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F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F3"/>
    <w:rsid w:val="00B21AC5"/>
    <w:rsid w:val="00B21EFA"/>
    <w:rsid w:val="00B2239D"/>
    <w:rsid w:val="00B22538"/>
    <w:rsid w:val="00B2281F"/>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B9"/>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2C1"/>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9AF"/>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B9A"/>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F34"/>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1E9"/>
    <w:rsid w:val="00BF22F5"/>
    <w:rsid w:val="00BF241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4C"/>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22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A23"/>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64"/>
    <w:rsid w:val="00CC1BF5"/>
    <w:rsid w:val="00CC1E27"/>
    <w:rsid w:val="00CC3078"/>
    <w:rsid w:val="00CC3925"/>
    <w:rsid w:val="00CC45EE"/>
    <w:rsid w:val="00CC4E78"/>
    <w:rsid w:val="00CC4EEC"/>
    <w:rsid w:val="00CC4F9F"/>
    <w:rsid w:val="00CC565E"/>
    <w:rsid w:val="00CC5C19"/>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3F"/>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E2"/>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2C7"/>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638"/>
    <w:rsid w:val="00D4094C"/>
    <w:rsid w:val="00D40BD6"/>
    <w:rsid w:val="00D40E98"/>
    <w:rsid w:val="00D41091"/>
    <w:rsid w:val="00D4126D"/>
    <w:rsid w:val="00D4135B"/>
    <w:rsid w:val="00D41480"/>
    <w:rsid w:val="00D41BC8"/>
    <w:rsid w:val="00D41D77"/>
    <w:rsid w:val="00D424BC"/>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0DA"/>
    <w:rsid w:val="00D60217"/>
    <w:rsid w:val="00D60271"/>
    <w:rsid w:val="00D60623"/>
    <w:rsid w:val="00D60E01"/>
    <w:rsid w:val="00D611AB"/>
    <w:rsid w:val="00D61620"/>
    <w:rsid w:val="00D61638"/>
    <w:rsid w:val="00D62793"/>
    <w:rsid w:val="00D62B64"/>
    <w:rsid w:val="00D6444E"/>
    <w:rsid w:val="00D65449"/>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116"/>
    <w:rsid w:val="00DA22F0"/>
    <w:rsid w:val="00DA34DE"/>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3AF"/>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D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806"/>
    <w:rsid w:val="00E77D11"/>
    <w:rsid w:val="00E80EDE"/>
    <w:rsid w:val="00E81505"/>
    <w:rsid w:val="00E81709"/>
    <w:rsid w:val="00E81834"/>
    <w:rsid w:val="00E81CD8"/>
    <w:rsid w:val="00E81D97"/>
    <w:rsid w:val="00E81E81"/>
    <w:rsid w:val="00E8279E"/>
    <w:rsid w:val="00E83154"/>
    <w:rsid w:val="00E83222"/>
    <w:rsid w:val="00E83FCB"/>
    <w:rsid w:val="00E8432A"/>
    <w:rsid w:val="00E85013"/>
    <w:rsid w:val="00E85E8B"/>
    <w:rsid w:val="00E865C4"/>
    <w:rsid w:val="00E865CE"/>
    <w:rsid w:val="00E86ACD"/>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C0B"/>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13E"/>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D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1B5"/>
    <w:rsid w:val="00F10EB1"/>
    <w:rsid w:val="00F11188"/>
    <w:rsid w:val="00F1174E"/>
    <w:rsid w:val="00F126A8"/>
    <w:rsid w:val="00F13081"/>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DD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7AB"/>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87D"/>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73096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2900</Words>
  <Characters>1654</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3</cp:revision>
  <dcterms:created xsi:type="dcterms:W3CDTF">2025-03-10T08:47:00Z</dcterms:created>
  <dcterms:modified xsi:type="dcterms:W3CDTF">2025-04-09T08:15:00Z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